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A62CB5" w:rsidRDefault="00A62CB5" w:rsidP="00A62CB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A62CB5" w:rsidRDefault="00A62CB5" w:rsidP="00E4567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Személyügyi</w:t>
      </w: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</w:t>
      </w:r>
      <w:r w:rsidRPr="00C71A6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a kormányzati igazgatásról szóló 2018. évi CXXV. tv. 83. § (1) bekezdése és </w:t>
      </w: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br/>
        <w:t>a személyügyi központról, a kiválasztási eljárásról és a közzétételi eljárásról szóló 70/2019. (IV. 4.) Korm. rendelet 6. § (1) bekezdés a) pontja alapján</w:t>
      </w: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személyügyi </w:t>
      </w:r>
      <w:r w:rsidRPr="00A62CB5">
        <w:rPr>
          <w:rFonts w:ascii="Times New Roman" w:eastAsia="Times New Roman" w:hAnsi="Times New Roman"/>
          <w:b/>
          <w:sz w:val="24"/>
          <w:szCs w:val="24"/>
          <w:lang w:eastAsia="hu-HU"/>
        </w:rPr>
        <w:t>referens</w:t>
      </w:r>
      <w:r w:rsidR="00A71EAD">
        <w:rPr>
          <w:rFonts w:ascii="Times New Roman" w:eastAsia="Times New Roman" w:hAnsi="Times New Roman"/>
          <w:b/>
          <w:sz w:val="24"/>
          <w:szCs w:val="24"/>
          <w:lang w:eastAsia="hu-HU"/>
        </w:rPr>
        <w:t>i</w:t>
      </w:r>
    </w:p>
    <w:p w:rsidR="00A62CB5" w:rsidRPr="00A71EAD" w:rsidRDefault="00A71EAD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(személyügyi ügyintézői)</w:t>
      </w:r>
    </w:p>
    <w:p w:rsidR="00A71EAD" w:rsidRPr="00A62CB5" w:rsidRDefault="00A71EAD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45674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C71A6A" w:rsidRDefault="00324772" w:rsidP="00E746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C71A6A" w:rsidRDefault="00C71A6A" w:rsidP="00C71A6A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határozatlan</w:t>
      </w:r>
      <w:r w:rsidR="00BF32C4">
        <w:rPr>
          <w:rFonts w:ascii="Times New Roman" w:eastAsia="Times New Roman" w:hAnsi="Times New Roman"/>
          <w:sz w:val="24"/>
          <w:szCs w:val="24"/>
          <w:lang w:eastAsia="hu-HU"/>
        </w:rPr>
        <w:t xml:space="preserve"> vagy határozott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 xml:space="preserve"> idejű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 </w:t>
      </w: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C71A6A" w:rsidRDefault="00C71A6A" w:rsidP="00C71A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Default="00EF6235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Default="00A71EAD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Külgazdasági és Külügyminisztérium Személyügyi Főosztálya belföldi (ún. központi) állományát érintő személyügyi, személyügyi adminisztrációs, valamint humánpolitikai feladatai ellátásában való közreműködés az alábbiak szerint</w:t>
      </w:r>
    </w:p>
    <w:p w:rsidR="00A71EAD" w:rsidRPr="00E45674" w:rsidRDefault="00A71EAD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Felveszi a kapcsolatot az alkalmazásra kerülő munkatárssal, kiadja a belépő egységcsomagot;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Felhívja a figyelmet az alkalmazáshoz szükséges okiratok beszerzésére;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Átveszi a munkatárs által benyújtott igazolásokat, megvizsgálja azok eredetiségét, az esetleges hiánypótlásra felhívja a figyelmet;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A személyügyi nyilvántartó programba az alkalmazásra kerülő munkatárs személyi adatait rögzíti;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Elkészíti az alkalmazásra kerülő munkatársak kinevezési és beosztási okiratát, illetve munkaszerződését;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Elkészíti a beosztási okirat módosításokat, illetve a munkaszerződés módosításokat (a külszolgálatról berendelt munkatársak belföldi állományba helyezés, belső áthelyezések);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A személyügyi döntések előkészítéséhez háttéranyagot készít;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Ellátja a szakmai vezetői álláshelyek betöltéséhez szükséges Kormányengedélyek megkérésével kapcsolatos feladatokat és erről nyilvántartást vezet;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lastRenderedPageBreak/>
        <w:t>A kormányzati szolgálati jogviszony és munkaviszony megszüntetésével, megszűnésével kapcsolatos okiratot elkészíti, illetve az elszámolással kapcsolatos tájékoztatót átadja;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Az elkészült okiratok aláíratása, átadása, illetve postázása az érintettek részére (ügyfélkapu, Nyilvántartó);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Ellátja a kijelölt terület álláshelyeivel kapcsolatos adminisztrációs feladatokat;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Felvezeti a személyügyi nyilvántartó programba a felsőfokú iskolai végzettségeket, nyelvvizsgákat, egyéb szakképesítéseket;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Elkészíti a belföldi, illetve külföldi állományban lévő munkatársak nyugdíjazásával kapcsolatos okiratokat;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Döntésre előkészíti az öregségi nyugdíjkorhatár betöltését követő továbbfoglalkoztatási kérelmeket, javaslatokat, azokat jóváhagyást követően továbbítja a Miniszterelnökség részére;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Fizetés nélküli szabadság kérelmekkel kapcsolatosan megvizsgálja a kérelmek jogszerűségét, az esetleges igazolásokat bekéri a munkatársaktól, elkészíti az okiratokat, valamint nyilvántartás vezet a fizetés nélküli szabadságon lévő munkatársakról;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Jogviszonnyal k</w:t>
      </w:r>
      <w:r w:rsidR="003E7197">
        <w:rPr>
          <w:rFonts w:ascii="Times New Roman" w:hAnsi="Times New Roman"/>
          <w:sz w:val="24"/>
          <w:szCs w:val="24"/>
        </w:rPr>
        <w:t>apcsolatos igazolások készítése.</w:t>
      </w:r>
    </w:p>
    <w:p w:rsidR="00AE46E9" w:rsidRPr="00C71A6A" w:rsidRDefault="00AE46E9" w:rsidP="00E74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Default="003A1BCB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Külgazdasági és Külügyminisztérium Közszolgálati Szabályzatáról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szóló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1/2020. (I. 31.) KKM KÁT utasítás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ban foglaltak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 ellenőrzés lefolytatásához történő hozzájárulás;</w:t>
      </w:r>
    </w:p>
    <w:p w:rsidR="00F93054" w:rsidRDefault="00DD59AF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felsőfokú </w:t>
      </w:r>
      <w:r w:rsidR="003E7197">
        <w:rPr>
          <w:rFonts w:ascii="Times New Roman" w:eastAsia="Times New Roman" w:hAnsi="Times New Roman"/>
          <w:sz w:val="24"/>
          <w:szCs w:val="24"/>
          <w:lang w:eastAsia="hu-HU"/>
        </w:rPr>
        <w:t>végzettség.</w:t>
      </w:r>
    </w:p>
    <w:p w:rsidR="003E7197" w:rsidRPr="003E7197" w:rsidRDefault="003E7197" w:rsidP="003E71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F93054" w:rsidRDefault="00F93054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minisztériumnál, egyéb központi kormányzati igazgatási szervnél </w:t>
      </w:r>
      <w:r w:rsidR="00C668CC">
        <w:rPr>
          <w:rFonts w:ascii="Times New Roman" w:eastAsia="Times New Roman" w:hAnsi="Times New Roman"/>
          <w:sz w:val="24"/>
          <w:szCs w:val="24"/>
          <w:lang w:eastAsia="hu-HU"/>
        </w:rPr>
        <w:t xml:space="preserve">személyügyi, humánpolitikai, esetleges képzési területen szerzett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tapasztalat</w:t>
      </w:r>
    </w:p>
    <w:p w:rsidR="00C668CC" w:rsidRDefault="00C668C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(Kit.), valamint a kapcsolódó egyéb (közszolgálati) jogi szabályok ismerete, gyakorlati alkalmazási képessége</w:t>
      </w:r>
    </w:p>
    <w:p w:rsidR="00C668CC" w:rsidRPr="00F93054" w:rsidRDefault="00C668C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érvényes és kockázatmentes nemzetbiztonsági ellenőrzés megléte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F93054" w:rsidRPr="00F93054" w:rsidRDefault="00DD59AF" w:rsidP="00DD59A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megbízhatóság és titoktartás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</w:p>
    <w:p w:rsidR="00DD59AF" w:rsidRDefault="00DD59AF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igényes és gyors munkavégzés,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önálló munkavégzésre való képesség,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kommunikációs és együttműködési készség,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nagyfokú precizitás, önálló, kezdeményező és folyamatszemléletű munkavégzés;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fegyelmezett és lényeglátó munkavégzésre való képesség,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terhelhetőség;</w:t>
      </w:r>
    </w:p>
    <w:p w:rsidR="00F93054" w:rsidRPr="00F93054" w:rsidRDefault="00F93054" w:rsidP="00DD59A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</w:t>
      </w:r>
      <w:r w:rsidR="00DD59A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nő feladatvégzésre való készség.</w:t>
      </w:r>
    </w:p>
    <w:p w:rsidR="00F93054" w:rsidRPr="00F93054" w:rsidRDefault="00F93054" w:rsidP="00E456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scannet nyilatkozat a büntetlen előéletről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Opcionálisan csatolható(ak): referenciák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BF32C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2023. február 17</w:t>
      </w:r>
      <w:r w:rsidR="00DD59A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.</w:t>
      </w:r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bookmarkStart w:id="0" w:name="_GoBack"/>
      <w:bookmarkEnd w:id="0"/>
    </w:p>
    <w:p w:rsidR="00C668CC" w:rsidRDefault="00C668C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F93054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DD59A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belföldi személyügyi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Default="00A71EAD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(e-mail) elektronikus úton történő fogadásáról és beérkezéséről minden esetben visszajelzést küldünk e-mailben.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2022. </w:t>
      </w:r>
      <w:r w:rsidR="003A1BCB">
        <w:rPr>
          <w:rFonts w:ascii="Times New Roman" w:eastAsia="Times New Roman" w:hAnsi="Times New Roman"/>
          <w:sz w:val="24"/>
          <w:szCs w:val="24"/>
          <w:lang w:eastAsia="hu-HU"/>
        </w:rPr>
        <w:t>október - november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E4567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ezenkívül a </w:t>
      </w:r>
      <w:hyperlink r:id="rId7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www.kozigallas.hu</w:t>
        </w:r>
      </w:hyperlink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közzétett</w:t>
      </w:r>
      <w:r w:rsidR="00035F81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8" w:history="1">
        <w:r w:rsidR="00035F81" w:rsidRPr="003F141B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https://kormany.hu/dokumentumtar/allaspalyazatok-osztondijak-gyakornoki-palyazatok</w:t>
        </w:r>
      </w:hyperlink>
      <w:r w:rsidR="00035F81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pályázati kiírás szövegét kell irányadónak tekinteni.</w:t>
      </w:r>
    </w:p>
    <w:p w:rsidR="00C668CC" w:rsidRDefault="00C668CC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Default="00C668CC" w:rsidP="00E456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E45674" w:rsidRDefault="00C668CC" w:rsidP="00E456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93054" w:rsidRDefault="00F93054" w:rsidP="00F93054">
      <w:pPr>
        <w:tabs>
          <w:tab w:val="right" w:pos="8281"/>
        </w:tabs>
        <w:spacing w:before="252"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93054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before="324" w:after="0" w:line="213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93054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C668CC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F93054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93054" w:rsidRDefault="00F93054" w:rsidP="00F9305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F93054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93054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93054" w:rsidRDefault="00F93054" w:rsidP="00F9305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9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C668CC">
        <w:rPr>
          <w:rFonts w:ascii="Times New Roman" w:eastAsia="Times New Roman" w:hAnsi="Times New Roman"/>
          <w:sz w:val="24"/>
          <w:szCs w:val="24"/>
          <w:lang w:eastAsia="hu-HU"/>
        </w:rPr>
        <w:t>Ujvári Blanka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C668CC">
        <w:rPr>
          <w:rFonts w:ascii="Times New Roman" w:eastAsia="Times New Roman" w:hAnsi="Times New Roman"/>
          <w:sz w:val="24"/>
          <w:szCs w:val="24"/>
          <w:lang w:eastAsia="hu-HU"/>
        </w:rPr>
        <w:t>blanka.ujvari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@mfa.gov.hu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93054" w:rsidRDefault="00F93054" w:rsidP="00F9305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93054" w:rsidRDefault="00F93054" w:rsidP="00F9305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93054" w:rsidRDefault="00F93054" w:rsidP="00F9305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93054" w:rsidRDefault="00F93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93054" w:rsidRDefault="00F93054" w:rsidP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pontjára,valamint a Kit. 82-83. §-ára.</w:t>
            </w:r>
          </w:p>
        </w:tc>
      </w:tr>
    </w:tbl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F9305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F930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F9305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F9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F93054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93054" w:rsidRDefault="00F93054" w:rsidP="00F9305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:rsidR="00F93054" w:rsidRPr="00F93054" w:rsidRDefault="00F93054" w:rsidP="00F9305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93054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93054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93054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93054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93054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F93054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nek már nincs szüksége a személyes adatokra adatkezelés céljából, de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rintett igényli azokat jogi igények előterjesztéséhez, érvényesítéséhez vagy védelméhez; vagy </w:t>
      </w:r>
    </w:p>
    <w:p w:rsidR="00F93054" w:rsidRPr="00F93054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tartamra vonatkozik, amíg megállapításra nem kerül, hogy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jogos indokai els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bbséget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lveznek-e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rintett jogos indokaival szemben).</w:t>
      </w:r>
    </w:p>
    <w:p w:rsidR="00F93054" w:rsidRPr="00F93054" w:rsidRDefault="00F93054" w:rsidP="00F9305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93054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93054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0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1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sége van adatainak védelme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rdekében bírósághoz fordulni, amely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ü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9305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2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C71A6A" w:rsidRDefault="00925256" w:rsidP="00CF2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C71A6A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20"/>
  </w:num>
  <w:num w:numId="5">
    <w:abstractNumId w:val="0"/>
  </w:num>
  <w:num w:numId="6">
    <w:abstractNumId w:val="15"/>
  </w:num>
  <w:num w:numId="7">
    <w:abstractNumId w:val="21"/>
  </w:num>
  <w:num w:numId="8">
    <w:abstractNumId w:val="14"/>
  </w:num>
  <w:num w:numId="9">
    <w:abstractNumId w:val="2"/>
  </w:num>
  <w:num w:numId="10">
    <w:abstractNumId w:val="9"/>
  </w:num>
  <w:num w:numId="11">
    <w:abstractNumId w:val="16"/>
  </w:num>
  <w:num w:numId="12">
    <w:abstractNumId w:val="4"/>
  </w:num>
  <w:num w:numId="13">
    <w:abstractNumId w:val="17"/>
  </w:num>
  <w:num w:numId="14">
    <w:abstractNumId w:val="22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  <w:num w:numId="19">
    <w:abstractNumId w:val="3"/>
  </w:num>
  <w:num w:numId="20">
    <w:abstractNumId w:val="8"/>
  </w:num>
  <w:num w:numId="21">
    <w:abstractNumId w:val="18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35F81"/>
    <w:rsid w:val="00036991"/>
    <w:rsid w:val="00054D0C"/>
    <w:rsid w:val="00057C28"/>
    <w:rsid w:val="0008613C"/>
    <w:rsid w:val="000B24B2"/>
    <w:rsid w:val="00127D13"/>
    <w:rsid w:val="00132179"/>
    <w:rsid w:val="00135A53"/>
    <w:rsid w:val="00152F6E"/>
    <w:rsid w:val="0017373C"/>
    <w:rsid w:val="00182E1D"/>
    <w:rsid w:val="00190EF7"/>
    <w:rsid w:val="001C1B0E"/>
    <w:rsid w:val="001E6DD9"/>
    <w:rsid w:val="00204236"/>
    <w:rsid w:val="002323FE"/>
    <w:rsid w:val="002430A8"/>
    <w:rsid w:val="002A30C1"/>
    <w:rsid w:val="002C403C"/>
    <w:rsid w:val="002D0461"/>
    <w:rsid w:val="002E25BF"/>
    <w:rsid w:val="002F36EC"/>
    <w:rsid w:val="00321821"/>
    <w:rsid w:val="00324772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B2084"/>
    <w:rsid w:val="00520DA8"/>
    <w:rsid w:val="00567CD8"/>
    <w:rsid w:val="00584E3F"/>
    <w:rsid w:val="005A56EF"/>
    <w:rsid w:val="005A5807"/>
    <w:rsid w:val="005B3299"/>
    <w:rsid w:val="005F172B"/>
    <w:rsid w:val="0063305A"/>
    <w:rsid w:val="0066327A"/>
    <w:rsid w:val="006710D2"/>
    <w:rsid w:val="00683E8A"/>
    <w:rsid w:val="006A6CC1"/>
    <w:rsid w:val="006C6721"/>
    <w:rsid w:val="006D148F"/>
    <w:rsid w:val="00735418"/>
    <w:rsid w:val="007404C8"/>
    <w:rsid w:val="0074754C"/>
    <w:rsid w:val="007A7639"/>
    <w:rsid w:val="00803622"/>
    <w:rsid w:val="008166F1"/>
    <w:rsid w:val="008746A9"/>
    <w:rsid w:val="008F7DA4"/>
    <w:rsid w:val="00925256"/>
    <w:rsid w:val="00934EE5"/>
    <w:rsid w:val="00937667"/>
    <w:rsid w:val="009F4D89"/>
    <w:rsid w:val="00A6091D"/>
    <w:rsid w:val="00A62CB5"/>
    <w:rsid w:val="00A71EAD"/>
    <w:rsid w:val="00A8419C"/>
    <w:rsid w:val="00A9730F"/>
    <w:rsid w:val="00AC3C1B"/>
    <w:rsid w:val="00AE46E9"/>
    <w:rsid w:val="00AE60A5"/>
    <w:rsid w:val="00AF0E33"/>
    <w:rsid w:val="00B24082"/>
    <w:rsid w:val="00B54D01"/>
    <w:rsid w:val="00B9257E"/>
    <w:rsid w:val="00BB3C58"/>
    <w:rsid w:val="00BC318C"/>
    <w:rsid w:val="00BC7BD2"/>
    <w:rsid w:val="00BE48EF"/>
    <w:rsid w:val="00BF061C"/>
    <w:rsid w:val="00BF32C4"/>
    <w:rsid w:val="00BF4B03"/>
    <w:rsid w:val="00C16858"/>
    <w:rsid w:val="00C20940"/>
    <w:rsid w:val="00C668CC"/>
    <w:rsid w:val="00C71A6A"/>
    <w:rsid w:val="00C942E8"/>
    <w:rsid w:val="00CA3458"/>
    <w:rsid w:val="00CA74F6"/>
    <w:rsid w:val="00CC08F1"/>
    <w:rsid w:val="00CF0058"/>
    <w:rsid w:val="00CF21F5"/>
    <w:rsid w:val="00D24AA0"/>
    <w:rsid w:val="00D3527F"/>
    <w:rsid w:val="00DD59AF"/>
    <w:rsid w:val="00DF577A"/>
    <w:rsid w:val="00DF7992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F0F8E"/>
    <w:rsid w:val="00EF6235"/>
    <w:rsid w:val="00F10EB5"/>
    <w:rsid w:val="00F175EC"/>
    <w:rsid w:val="00F45B6F"/>
    <w:rsid w:val="00F45E02"/>
    <w:rsid w:val="00F54F7E"/>
    <w:rsid w:val="00F7073A"/>
    <w:rsid w:val="00F93054"/>
    <w:rsid w:val="00FA14F3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3E6C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.hu/dokumentumtar/allaspalyazatok-osztondijak-gyakornoki-palyazato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zigallas.hu" TargetMode="External"/><Relationship Id="rId12" Type="http://schemas.openxmlformats.org/officeDocument/2006/relationships/hyperlink" Target="http://birosag.hu/ugyfelkapcsolatiportal/birosag-kere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www.naih.hu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kapcsolat@mfa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3047</Words>
  <Characters>21030</Characters>
  <Application>Microsoft Office Word</Application>
  <DocSecurity>0</DocSecurity>
  <Lines>175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24029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Dehelánné Dörömbözi Teréz</dc:creator>
  <cp:lastModifiedBy>Bundics Melinda</cp:lastModifiedBy>
  <cp:revision>5</cp:revision>
  <cp:lastPrinted>2021-12-22T13:01:00Z</cp:lastPrinted>
  <dcterms:created xsi:type="dcterms:W3CDTF">2022-09-06T05:58:00Z</dcterms:created>
  <dcterms:modified xsi:type="dcterms:W3CDTF">2023-01-19T09:29:00Z</dcterms:modified>
</cp:coreProperties>
</file>