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E588" w14:textId="77777777" w:rsidR="00B35122" w:rsidRPr="00B961BC" w:rsidRDefault="00B961BC" w:rsidP="00B961BC">
      <w:pPr>
        <w:widowControl w:val="0"/>
        <w:spacing w:before="0" w:after="0" w:line="252" w:lineRule="auto"/>
        <w:jc w:val="center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KITÖLTÉSI</w:t>
      </w:r>
      <w:r w:rsidRPr="00B961BC">
        <w:rPr>
          <w:rFonts w:ascii="Book Antiqua" w:hAnsi="Book Antiqua" w:cs="Times New Roman"/>
          <w:b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ÚTMUTATÓ</w:t>
      </w:r>
    </w:p>
    <w:p w14:paraId="2B275FCF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</w:p>
    <w:p w14:paraId="20935407" w14:textId="0613C2CF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bejelentőlap</w:t>
      </w:r>
      <w:r w:rsidRPr="00B961BC">
        <w:rPr>
          <w:rFonts w:ascii="Book Antiqua" w:hAnsi="Book Antiqua" w:cs="Times New Roman"/>
          <w:color w:val="000000"/>
          <w:spacing w:val="1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gazdaság</w:t>
      </w:r>
      <w:r w:rsidRPr="00B961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újraindítása</w:t>
      </w:r>
      <w:r w:rsidRPr="00B961BC">
        <w:rPr>
          <w:rFonts w:ascii="Book Antiqua" w:hAnsi="Book Antiqua" w:cs="Times New Roman"/>
          <w:color w:val="000000"/>
          <w:spacing w:val="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érdekében</w:t>
      </w:r>
      <w:r w:rsidRPr="00B961BC">
        <w:rPr>
          <w:rFonts w:ascii="Book Antiqua" w:hAnsi="Book Antiqua" w:cs="Times New Roman"/>
          <w:color w:val="000000"/>
          <w:spacing w:val="1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meghozandó,</w:t>
      </w:r>
      <w:r w:rsidRPr="00B961BC">
        <w:rPr>
          <w:rFonts w:ascii="Book Antiqua" w:hAnsi="Book Antiqua" w:cs="Times New Roman"/>
          <w:color w:val="000000"/>
          <w:spacing w:val="1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építőipari</w:t>
      </w:r>
      <w:r w:rsidRPr="00B961BC">
        <w:rPr>
          <w:rFonts w:ascii="Book Antiqua" w:hAnsi="Book Antiqua" w:cs="Times New Roman"/>
          <w:color w:val="000000"/>
          <w:spacing w:val="1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ellátásbiztonság szempontjából</w:t>
      </w:r>
      <w:r w:rsidRPr="00B961BC">
        <w:rPr>
          <w:rFonts w:ascii="Book Antiqua" w:hAnsi="Book Antiqua" w:cs="Times New Roman"/>
          <w:color w:val="000000"/>
          <w:spacing w:val="10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stratégiai</w:t>
      </w:r>
      <w:r w:rsidRPr="00B961BC">
        <w:rPr>
          <w:rFonts w:ascii="Book Antiqua" w:hAnsi="Book Antiqua" w:cs="Times New Roman"/>
          <w:color w:val="000000"/>
          <w:spacing w:val="10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jelentőségű</w:t>
      </w:r>
      <w:r w:rsidRPr="00B961BC">
        <w:rPr>
          <w:rFonts w:ascii="Book Antiqua" w:hAnsi="Book Antiqua" w:cs="Times New Roman"/>
          <w:color w:val="000000"/>
          <w:spacing w:val="10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nyersanyagok</w:t>
      </w:r>
      <w:r w:rsidRPr="00B961BC">
        <w:rPr>
          <w:rFonts w:ascii="Book Antiqua" w:hAnsi="Book Antiqua" w:cs="Times New Roman"/>
          <w:color w:val="000000"/>
          <w:spacing w:val="10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és</w:t>
      </w:r>
      <w:r w:rsidRPr="00B961BC">
        <w:rPr>
          <w:rFonts w:ascii="Book Antiqua" w:hAnsi="Book Antiqua" w:cs="Times New Roman"/>
          <w:color w:val="000000"/>
          <w:spacing w:val="10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termékek</w:t>
      </w:r>
      <w:r w:rsidRPr="00B961BC">
        <w:rPr>
          <w:rFonts w:ascii="Book Antiqua" w:hAnsi="Book Antiqua" w:cs="Times New Roman"/>
          <w:color w:val="000000"/>
          <w:spacing w:val="10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kivitelével</w:t>
      </w:r>
      <w:r w:rsidRPr="00B961BC">
        <w:rPr>
          <w:rFonts w:ascii="Book Antiqua" w:hAnsi="Book Antiqua" w:cs="Times New Roman"/>
          <w:color w:val="000000"/>
          <w:spacing w:val="10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kapcsolatos regisztrációs</w:t>
      </w:r>
      <w:r w:rsidRPr="00B961BC">
        <w:rPr>
          <w:rFonts w:ascii="Book Antiqua" w:hAnsi="Book Antiqua" w:cs="Times New Roman"/>
          <w:color w:val="000000"/>
          <w:spacing w:val="4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eljárásról</w:t>
      </w:r>
      <w:r w:rsidRPr="00B961BC">
        <w:rPr>
          <w:rFonts w:ascii="Book Antiqua" w:hAnsi="Book Antiqua" w:cs="Times New Roman"/>
          <w:color w:val="000000"/>
          <w:spacing w:val="4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és</w:t>
      </w:r>
      <w:r w:rsidRPr="00B961BC">
        <w:rPr>
          <w:rFonts w:ascii="Book Antiqua" w:hAnsi="Book Antiqua" w:cs="Times New Roman"/>
          <w:color w:val="000000"/>
          <w:spacing w:val="4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egyéb</w:t>
      </w:r>
      <w:r w:rsidRPr="00B961BC">
        <w:rPr>
          <w:rFonts w:ascii="Book Antiqua" w:hAnsi="Book Antiqua" w:cs="Times New Roman"/>
          <w:color w:val="000000"/>
          <w:spacing w:val="4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intézkedésekről</w:t>
      </w:r>
      <w:r w:rsidRPr="00B961BC">
        <w:rPr>
          <w:rFonts w:ascii="Book Antiqua" w:hAnsi="Book Antiqua" w:cs="Times New Roman"/>
          <w:color w:val="000000"/>
          <w:spacing w:val="4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szóló</w:t>
      </w:r>
      <w:r w:rsidRPr="00B961BC">
        <w:rPr>
          <w:rFonts w:ascii="Book Antiqua" w:hAnsi="Book Antiqua" w:cs="Times New Roman"/>
          <w:color w:val="000000"/>
          <w:spacing w:val="4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402/2021.</w:t>
      </w:r>
      <w:r w:rsidRPr="00B961BC">
        <w:rPr>
          <w:rFonts w:ascii="Book Antiqua" w:hAnsi="Book Antiqua" w:cs="Times New Roman"/>
          <w:b/>
          <w:color w:val="000000"/>
          <w:spacing w:val="4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(VII.8.)</w:t>
      </w:r>
      <w:r w:rsidRPr="00B961BC">
        <w:rPr>
          <w:rFonts w:ascii="Book Antiqua" w:hAnsi="Book Antiqua" w:cs="Times New Roman"/>
          <w:b/>
          <w:color w:val="000000"/>
          <w:spacing w:val="4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Korm.</w:t>
      </w:r>
      <w:r w:rsidRPr="00B961BC">
        <w:rPr>
          <w:rFonts w:ascii="Book Antiqua" w:hAnsi="Book Antiqua" w:cs="Times New Roman"/>
          <w:b/>
          <w:color w:val="000000"/>
          <w:spacing w:val="4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rendelet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(a</w:t>
      </w:r>
      <w:r w:rsidRPr="00B961BC">
        <w:rPr>
          <w:rFonts w:ascii="Book Antiqua" w:hAnsi="Book Antiqua" w:cs="Times New Roman"/>
          <w:color w:val="000000"/>
          <w:spacing w:val="9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továbbiakban:</w:t>
      </w:r>
      <w:r w:rsidRPr="00B961BC">
        <w:rPr>
          <w:rFonts w:ascii="Book Antiqua" w:hAnsi="Book Antiqua" w:cs="Times New Roman"/>
          <w:color w:val="000000"/>
          <w:spacing w:val="9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Korm.</w:t>
      </w:r>
      <w:r w:rsidRPr="00B961BC">
        <w:rPr>
          <w:rFonts w:ascii="Book Antiqua" w:hAnsi="Book Antiqua" w:cs="Times New Roman"/>
          <w:color w:val="000000"/>
          <w:spacing w:val="9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rendelet)</w:t>
      </w:r>
      <w:r w:rsidRPr="00B961BC">
        <w:rPr>
          <w:rFonts w:ascii="Book Antiqua" w:hAnsi="Book Antiqua" w:cs="Times New Roman"/>
          <w:color w:val="000000"/>
          <w:spacing w:val="10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1.</w:t>
      </w:r>
      <w:r w:rsidRPr="00B961BC">
        <w:rPr>
          <w:rFonts w:ascii="Book Antiqua" w:hAnsi="Book Antiqua" w:cs="Times New Roman"/>
          <w:color w:val="000000"/>
          <w:spacing w:val="10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mellékletében</w:t>
      </w:r>
      <w:r w:rsidRPr="00B961BC">
        <w:rPr>
          <w:rFonts w:ascii="Book Antiqua" w:hAnsi="Book Antiqua" w:cs="Times New Roman"/>
          <w:color w:val="000000"/>
          <w:spacing w:val="9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rögzített</w:t>
      </w:r>
      <w:r w:rsidRPr="00B961BC">
        <w:rPr>
          <w:rFonts w:ascii="Book Antiqua" w:hAnsi="Book Antiqua" w:cs="Times New Roman"/>
          <w:color w:val="000000"/>
          <w:spacing w:val="9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építőipari</w:t>
      </w:r>
      <w:r w:rsidRPr="00B961BC">
        <w:rPr>
          <w:rFonts w:ascii="Book Antiqua" w:hAnsi="Book Antiqua" w:cs="Times New Roman"/>
          <w:color w:val="000000"/>
          <w:spacing w:val="98"/>
          <w:sz w:val="23"/>
          <w:szCs w:val="23"/>
          <w:lang w:val="hu-HU"/>
        </w:rPr>
        <w:t xml:space="preserve"> </w:t>
      </w:r>
      <w:r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ellátásbiztonság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szempontjából</w:t>
      </w:r>
      <w:r w:rsidRPr="00B961BC">
        <w:rPr>
          <w:rFonts w:ascii="Book Antiqua" w:hAnsi="Book Antiqua" w:cs="Times New Roman"/>
          <w:color w:val="000000"/>
          <w:spacing w:val="10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stratégiai</w:t>
      </w:r>
      <w:r w:rsidRPr="00B961BC">
        <w:rPr>
          <w:rFonts w:ascii="Book Antiqua" w:hAnsi="Book Antiqua" w:cs="Times New Roman"/>
          <w:color w:val="000000"/>
          <w:spacing w:val="10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jelentőségű</w:t>
      </w:r>
      <w:r w:rsidRPr="00B961BC">
        <w:rPr>
          <w:rFonts w:ascii="Book Antiqua" w:hAnsi="Book Antiqua" w:cs="Times New Roman"/>
          <w:color w:val="000000"/>
          <w:spacing w:val="10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nyersanyagok</w:t>
      </w:r>
      <w:r w:rsidRPr="00B961BC">
        <w:rPr>
          <w:rFonts w:ascii="Book Antiqua" w:hAnsi="Book Antiqua" w:cs="Times New Roman"/>
          <w:color w:val="000000"/>
          <w:spacing w:val="10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és</w:t>
      </w:r>
      <w:r w:rsidRPr="00B961BC">
        <w:rPr>
          <w:rFonts w:ascii="Book Antiqua" w:hAnsi="Book Antiqua" w:cs="Times New Roman"/>
          <w:color w:val="000000"/>
          <w:spacing w:val="10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termékek</w:t>
      </w:r>
      <w:r w:rsidRPr="00B961BC">
        <w:rPr>
          <w:rFonts w:ascii="Book Antiqua" w:hAnsi="Book Antiqua" w:cs="Times New Roman"/>
          <w:color w:val="000000"/>
          <w:spacing w:val="10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kiviteléhez</w:t>
      </w:r>
      <w:r w:rsidRPr="00B961BC">
        <w:rPr>
          <w:rFonts w:ascii="Book Antiqua" w:hAnsi="Book Antiqua" w:cs="Times New Roman"/>
          <w:color w:val="000000"/>
          <w:spacing w:val="10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kapcsolódó regisztráció</w:t>
      </w:r>
      <w:r w:rsidRPr="00B961BC">
        <w:rPr>
          <w:rFonts w:ascii="Book Antiqua" w:hAnsi="Book Antiqua" w:cs="Times New Roman"/>
          <w:color w:val="000000"/>
          <w:spacing w:val="1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/bejelentési</w:t>
      </w:r>
      <w:r w:rsidRPr="00B961BC">
        <w:rPr>
          <w:rFonts w:ascii="Book Antiqua" w:hAnsi="Book Antiqua" w:cs="Times New Roman"/>
          <w:color w:val="000000"/>
          <w:spacing w:val="1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kötelezettség</w:t>
      </w:r>
      <w:r w:rsidRPr="00B961BC">
        <w:rPr>
          <w:rFonts w:ascii="Book Antiqua" w:hAnsi="Book Antiqua" w:cs="Times New Roman"/>
          <w:color w:val="000000"/>
          <w:spacing w:val="12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megtételét</w:t>
      </w:r>
      <w:r w:rsidRPr="00B961BC">
        <w:rPr>
          <w:rFonts w:ascii="Book Antiqua" w:hAnsi="Book Antiqua" w:cs="Times New Roman"/>
          <w:color w:val="000000"/>
          <w:spacing w:val="12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szolgálja.</w:t>
      </w:r>
      <w:r w:rsidRPr="00B961BC">
        <w:rPr>
          <w:rFonts w:ascii="Book Antiqua" w:hAnsi="Book Antiqua" w:cs="Times New Roman"/>
          <w:color w:val="000000"/>
          <w:spacing w:val="1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Bejelentést</w:t>
      </w:r>
      <w:r w:rsidRPr="00B961BC">
        <w:rPr>
          <w:rFonts w:ascii="Book Antiqua" w:hAnsi="Book Antiqua" w:cs="Times New Roman"/>
          <w:color w:val="000000"/>
          <w:spacing w:val="1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1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építőipari ellátásbiztonság</w:t>
      </w:r>
      <w:r w:rsidRPr="00B961BC">
        <w:rPr>
          <w:rFonts w:ascii="Book Antiqua" w:hAnsi="Book Antiqua" w:cs="Times New Roman"/>
          <w:color w:val="000000"/>
          <w:spacing w:val="8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szempontjából</w:t>
      </w:r>
      <w:r w:rsidRPr="00B961BC">
        <w:rPr>
          <w:rFonts w:ascii="Book Antiqua" w:hAnsi="Book Antiqua" w:cs="Times New Roman"/>
          <w:color w:val="000000"/>
          <w:spacing w:val="8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stratégiai</w:t>
      </w:r>
      <w:r w:rsidRPr="00B961BC">
        <w:rPr>
          <w:rFonts w:ascii="Book Antiqua" w:hAnsi="Book Antiqua" w:cs="Times New Roman"/>
          <w:color w:val="000000"/>
          <w:spacing w:val="8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jelentőségű</w:t>
      </w:r>
      <w:r w:rsidRPr="00B961BC">
        <w:rPr>
          <w:rFonts w:ascii="Book Antiqua" w:hAnsi="Book Antiqua" w:cs="Times New Roman"/>
          <w:color w:val="000000"/>
          <w:spacing w:val="8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nyersanyagok</w:t>
      </w:r>
      <w:r w:rsidRPr="00B961BC">
        <w:rPr>
          <w:rFonts w:ascii="Book Antiqua" w:hAnsi="Book Antiqua" w:cs="Times New Roman"/>
          <w:color w:val="000000"/>
          <w:spacing w:val="8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és</w:t>
      </w:r>
      <w:r w:rsidRPr="00B961BC">
        <w:rPr>
          <w:rFonts w:ascii="Book Antiqua" w:hAnsi="Book Antiqua" w:cs="Times New Roman"/>
          <w:color w:val="000000"/>
          <w:spacing w:val="8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termékek</w:t>
      </w:r>
      <w:r w:rsidRPr="00B961BC">
        <w:rPr>
          <w:rFonts w:ascii="Book Antiqua" w:hAnsi="Book Antiqua" w:cs="Times New Roman"/>
          <w:color w:val="000000"/>
          <w:spacing w:val="8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kivitele vonatkozásában</w:t>
      </w:r>
      <w:r w:rsidRPr="00B961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értékesítő</w:t>
      </w:r>
      <w:r w:rsidRPr="00B961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vagy</w:t>
      </w:r>
      <w:r w:rsidRPr="00B961BC">
        <w:rPr>
          <w:rFonts w:ascii="Book Antiqua" w:hAnsi="Book Antiqua" w:cs="Times New Roman"/>
          <w:color w:val="000000"/>
          <w:spacing w:val="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építőanyagot</w:t>
      </w:r>
      <w:r w:rsidRPr="00B961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külföldre</w:t>
      </w:r>
      <w:r w:rsidRPr="00B961BC">
        <w:rPr>
          <w:rFonts w:ascii="Book Antiqua" w:hAnsi="Book Antiqua" w:cs="Times New Roman"/>
          <w:color w:val="000000"/>
          <w:spacing w:val="1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kivinni</w:t>
      </w:r>
      <w:r w:rsidRPr="00B961BC">
        <w:rPr>
          <w:rFonts w:ascii="Book Antiqua" w:hAnsi="Book Antiqua" w:cs="Times New Roman"/>
          <w:color w:val="000000"/>
          <w:spacing w:val="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szándékozó</w:t>
      </w:r>
      <w:r w:rsidRPr="00B961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>
        <w:rPr>
          <w:rFonts w:ascii="Book Antiqua" w:hAnsi="Book Antiqua" w:cs="Times New Roman"/>
          <w:color w:val="000000"/>
          <w:sz w:val="23"/>
          <w:szCs w:val="23"/>
          <w:lang w:val="hu-HU"/>
        </w:rPr>
        <w:t>természetes személy,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egyéni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vállalkozó vagy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jogi</w:t>
      </w:r>
      <w:r w:rsidRPr="00B961BC">
        <w:rPr>
          <w:rFonts w:ascii="Book Antiqua" w:hAnsi="Book Antiqua" w:cs="Times New Roman"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személy,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vagy</w:t>
      </w:r>
      <w:r w:rsidRPr="00B961BC">
        <w:rPr>
          <w:rFonts w:ascii="Book Antiqua" w:hAnsi="Book Antiqua" w:cs="Times New Roman"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egyéb szervezet köteles megtenni.</w:t>
      </w:r>
    </w:p>
    <w:p w14:paraId="4F0B637D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02F48F2D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</w:pP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A</w:t>
      </w:r>
      <w:r w:rsidRPr="00B961BC">
        <w:rPr>
          <w:rFonts w:ascii="Book Antiqua" w:hAnsi="Book Antiqua" w:cs="Times New Roman"/>
          <w:b/>
          <w:i/>
          <w:color w:val="000000"/>
          <w:spacing w:val="1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bejelentési</w:t>
      </w:r>
      <w:r w:rsidRPr="00B961BC">
        <w:rPr>
          <w:rFonts w:ascii="Book Antiqua" w:hAnsi="Book Antiqua" w:cs="Times New Roman"/>
          <w:b/>
          <w:i/>
          <w:color w:val="000000"/>
          <w:spacing w:val="1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kötelezettségre</w:t>
      </w:r>
      <w:r w:rsidRPr="00B961BC">
        <w:rPr>
          <w:rFonts w:ascii="Book Antiqua" w:hAnsi="Book Antiqua" w:cs="Times New Roman"/>
          <w:b/>
          <w:i/>
          <w:color w:val="000000"/>
          <w:spacing w:val="1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vonatkozó</w:t>
      </w:r>
      <w:r w:rsidRPr="00B961BC">
        <w:rPr>
          <w:rFonts w:ascii="Book Antiqua" w:hAnsi="Book Antiqua" w:cs="Times New Roman"/>
          <w:b/>
          <w:i/>
          <w:color w:val="000000"/>
          <w:spacing w:val="2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pacing w:val="-1"/>
          <w:sz w:val="23"/>
          <w:szCs w:val="23"/>
          <w:u w:val="single"/>
          <w:lang w:val="hu-HU"/>
        </w:rPr>
        <w:t>főbb</w:t>
      </w:r>
      <w:r w:rsidRPr="00B961BC">
        <w:rPr>
          <w:rFonts w:ascii="Book Antiqua" w:hAnsi="Book Antiqua" w:cs="Times New Roman"/>
          <w:b/>
          <w:i/>
          <w:color w:val="000000"/>
          <w:spacing w:val="2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változások:</w:t>
      </w:r>
    </w:p>
    <w:p w14:paraId="7B255FE0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</w:p>
    <w:p w14:paraId="63DC0CDC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2023. május</w:t>
      </w:r>
      <w:r w:rsidRPr="00B961BC">
        <w:rPr>
          <w:rFonts w:ascii="Book Antiqua" w:hAnsi="Book Antiqua" w:cs="Times New Roman"/>
          <w:color w:val="000000"/>
          <w:spacing w:val="2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8.</w:t>
      </w:r>
      <w:r w:rsidRPr="00B961BC">
        <w:rPr>
          <w:rFonts w:ascii="Book Antiqua" w:hAnsi="Book Antiqua" w:cs="Times New Roman"/>
          <w:color w:val="000000"/>
          <w:spacing w:val="2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napján</w:t>
      </w:r>
      <w:r w:rsidRPr="00B961BC">
        <w:rPr>
          <w:rFonts w:ascii="Book Antiqua" w:hAnsi="Book Antiqua" w:cs="Times New Roman"/>
          <w:color w:val="000000"/>
          <w:spacing w:val="2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Magyar</w:t>
      </w:r>
      <w:r w:rsidRPr="00B961BC">
        <w:rPr>
          <w:rFonts w:ascii="Book Antiqua" w:hAnsi="Book Antiqua" w:cs="Times New Roman"/>
          <w:color w:val="000000"/>
          <w:spacing w:val="2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Közlönyben</w:t>
      </w:r>
      <w:r w:rsidRPr="00B961BC">
        <w:rPr>
          <w:rFonts w:ascii="Book Antiqua" w:hAnsi="Book Antiqua" w:cs="Times New Roman"/>
          <w:color w:val="000000"/>
          <w:spacing w:val="2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megjelent</w:t>
      </w:r>
      <w:r w:rsidRPr="00B961BC">
        <w:rPr>
          <w:rFonts w:ascii="Book Antiqua" w:hAnsi="Book Antiqua" w:cs="Times New Roman"/>
          <w:color w:val="000000"/>
          <w:spacing w:val="2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Korm.</w:t>
      </w:r>
      <w:r w:rsidRPr="00B961BC">
        <w:rPr>
          <w:rFonts w:ascii="Book Antiqua" w:hAnsi="Book Antiqua" w:cs="Times New Roman"/>
          <w:color w:val="000000"/>
          <w:spacing w:val="2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rendelet</w:t>
      </w:r>
      <w:r w:rsidRPr="00B961BC">
        <w:rPr>
          <w:rFonts w:ascii="Book Antiqua" w:hAnsi="Book Antiqua" w:cs="Times New Roman"/>
          <w:color w:val="000000"/>
          <w:spacing w:val="2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módosítása, a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mely</w:t>
      </w:r>
      <w:r w:rsidRPr="00B961BC">
        <w:rPr>
          <w:rFonts w:ascii="Book Antiqua" w:hAnsi="Book Antiqua" w:cs="Times New Roman"/>
          <w:color w:val="000000"/>
          <w:spacing w:val="3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módosítással</w:t>
      </w:r>
      <w:r w:rsidRPr="00B961BC">
        <w:rPr>
          <w:rFonts w:ascii="Book Antiqua" w:hAnsi="Book Antiqua" w:cs="Times New Roman"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az alábbi változások következtek be 2023. május 23. napjától:</w:t>
      </w:r>
    </w:p>
    <w:p w14:paraId="0BE647D7" w14:textId="77777777" w:rsidR="00B35122" w:rsidRPr="00B961BC" w:rsidRDefault="00B961BC" w:rsidP="00B961BC">
      <w:pPr>
        <w:pStyle w:val="Listaszerbekezds"/>
        <w:widowControl w:val="0"/>
        <w:numPr>
          <w:ilvl w:val="0"/>
          <w:numId w:val="1"/>
        </w:numPr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kibővült</w:t>
      </w:r>
      <w:r w:rsidRPr="00B961BC">
        <w:rPr>
          <w:rFonts w:ascii="Book Antiqua" w:hAnsi="Book Antiqua" w:cs="Times New Roman"/>
          <w:color w:val="000000"/>
          <w:spacing w:val="3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 bejelentési kötelezettség</w:t>
      </w:r>
      <w:r w:rsidRPr="00B961BC">
        <w:rPr>
          <w:rFonts w:ascii="Book Antiqua" w:hAnsi="Book Antiqua" w:cs="Times New Roman"/>
          <w:color w:val="000000"/>
          <w:spacing w:val="3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2505</w:t>
      </w:r>
      <w:r w:rsidRPr="00B961BC">
        <w:rPr>
          <w:rFonts w:ascii="Book Antiqua" w:hAnsi="Book Antiqua" w:cs="Times New Roman"/>
          <w:b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vámtarifaszámmal</w:t>
      </w:r>
      <w:r w:rsidRPr="00B961BC">
        <w:rPr>
          <w:rFonts w:ascii="Book Antiqua" w:hAnsi="Book Antiqua" w:cs="Times New Roman"/>
          <w:b/>
          <w:color w:val="000000"/>
          <w:spacing w:val="36"/>
          <w:sz w:val="23"/>
          <w:szCs w:val="23"/>
          <w:lang w:val="hu-HU"/>
        </w:rPr>
        <w:t xml:space="preserve"> r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endelkező termékkörrel;</w:t>
      </w:r>
    </w:p>
    <w:p w14:paraId="788C63ED" w14:textId="77777777" w:rsidR="00B35122" w:rsidRPr="00B961BC" w:rsidRDefault="00B961BC" w:rsidP="00B961BC">
      <w:pPr>
        <w:pStyle w:val="Listaszerbekezds"/>
        <w:widowControl w:val="0"/>
        <w:numPr>
          <w:ilvl w:val="0"/>
          <w:numId w:val="1"/>
        </w:numPr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/>
          <w:sz w:val="23"/>
          <w:szCs w:val="23"/>
          <w:lang w:val="hu-HU"/>
        </w:rPr>
        <w:t>fel kell tüntetni a címzett adószámát;</w:t>
      </w:r>
    </w:p>
    <w:p w14:paraId="3CE27EF9" w14:textId="77777777" w:rsidR="00B35122" w:rsidRPr="00B961BC" w:rsidRDefault="00B961BC" w:rsidP="00B961BC">
      <w:pPr>
        <w:pStyle w:val="Listaszerbekezds"/>
        <w:widowControl w:val="0"/>
        <w:numPr>
          <w:ilvl w:val="0"/>
          <w:numId w:val="1"/>
        </w:numPr>
        <w:spacing w:before="0" w:after="0" w:line="252" w:lineRule="auto"/>
        <w:rPr>
          <w:rFonts w:ascii="Book Antiqua" w:hAnsi="Book Antiqua"/>
          <w:color w:val="000000" w:themeColor="text1"/>
          <w:sz w:val="23"/>
          <w:szCs w:val="23"/>
          <w:lang w:val="hu-HU"/>
        </w:rPr>
      </w:pPr>
      <w:r w:rsidRPr="00B961BC">
        <w:rPr>
          <w:rFonts w:ascii="Book Antiqua" w:hAnsi="Book Antiqua"/>
          <w:color w:val="000000" w:themeColor="text1"/>
          <w:sz w:val="23"/>
          <w:szCs w:val="23"/>
          <w:lang w:val="hu-HU"/>
        </w:rPr>
        <w:t>fel kell tüntetni a bejelentő természetes személy vagy egyéni vállalkozó, jogi személy vagy egyéb szervezet adószámát, fizetési számlaszámát;</w:t>
      </w:r>
    </w:p>
    <w:p w14:paraId="582DE44E" w14:textId="77777777" w:rsidR="00B35122" w:rsidRPr="00B961BC" w:rsidRDefault="00B961BC" w:rsidP="00B961BC">
      <w:pPr>
        <w:pStyle w:val="Listaszerbekezds"/>
        <w:widowControl w:val="0"/>
        <w:numPr>
          <w:ilvl w:val="0"/>
          <w:numId w:val="1"/>
        </w:numPr>
        <w:spacing w:before="0" w:after="0" w:line="252" w:lineRule="auto"/>
        <w:rPr>
          <w:rFonts w:ascii="Book Antiqua" w:hAnsi="Book Antiqua"/>
          <w:color w:val="000000" w:themeColor="text1"/>
          <w:sz w:val="23"/>
          <w:szCs w:val="23"/>
        </w:rPr>
      </w:pPr>
      <w:r w:rsidRPr="00B961BC">
        <w:rPr>
          <w:rFonts w:ascii="Book Antiqua" w:hAnsi="Book Antiqua"/>
          <w:color w:val="000000" w:themeColor="text1"/>
          <w:sz w:val="23"/>
          <w:szCs w:val="23"/>
          <w:lang w:val="hu-HU"/>
        </w:rPr>
        <w:t>az építőanyag 8 számjegyű vámtarifaszámát, az építőanyag tárolási helyét, az 1. melléklet szerinti elsődleges és másodlagos mennyiségi mutatóit és egyéb jellemzőit;</w:t>
      </w:r>
    </w:p>
    <w:p w14:paraId="739C79F8" w14:textId="77777777" w:rsidR="00B35122" w:rsidRPr="00B961BC" w:rsidRDefault="00B961BC" w:rsidP="00B961BC">
      <w:pPr>
        <w:pStyle w:val="Listaszerbekezds"/>
        <w:widowControl w:val="0"/>
        <w:numPr>
          <w:ilvl w:val="0"/>
          <w:numId w:val="1"/>
        </w:numPr>
        <w:spacing w:before="0" w:after="0" w:line="252" w:lineRule="auto"/>
        <w:rPr>
          <w:rFonts w:ascii="Book Antiqua" w:hAnsi="Book Antiqua"/>
          <w:color w:val="000000" w:themeColor="text1"/>
          <w:sz w:val="23"/>
          <w:szCs w:val="23"/>
        </w:rPr>
      </w:pPr>
      <w:r w:rsidRPr="00B961BC">
        <w:rPr>
          <w:rFonts w:ascii="Book Antiqua" w:hAnsi="Book Antiqua"/>
          <w:color w:val="000000" w:themeColor="text1"/>
          <w:sz w:val="23"/>
          <w:szCs w:val="23"/>
          <w:lang w:val="hu-HU"/>
        </w:rPr>
        <w:t>a címzett adószámát, az építőanyag értékesítésének, illetve kivitelének tervezett időszakát, amely nem terjedhet túl a bejelentéstől számított 30. napon. Ezen időszakot meghaladó időpontra, időszakra benyújtott kérelmek visszautasításra kerülnek.</w:t>
      </w:r>
    </w:p>
    <w:p w14:paraId="5500260A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</w:p>
    <w:p w14:paraId="01C02CB9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proofErr w:type="gramStart"/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 módosított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formanyomtatvány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itt érhető</w:t>
      </w:r>
      <w:r w:rsidRPr="00B961BC">
        <w:rPr>
          <w:rFonts w:ascii="Book Antiqua" w:hAnsi="Book Antiqua" w:cs="Times New Roman"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el: </w:t>
      </w:r>
      <w:r w:rsidRPr="00B961BC">
        <w:rPr>
          <w:rFonts w:ascii="Book Antiqua" w:hAnsi="Book Antiqua" w:cs="Times New Roman"/>
          <w:color w:val="0000FF"/>
          <w:sz w:val="23"/>
          <w:szCs w:val="23"/>
          <w:u w:val="single"/>
          <w:lang w:val="hu-HU"/>
        </w:rPr>
        <w:t>Építőanyagok</w:t>
      </w:r>
      <w:hyperlink r:id="rId5">
        <w:r w:rsidRPr="00B961BC">
          <w:rPr>
            <w:rStyle w:val="ListLabel8"/>
          </w:rPr>
          <w:t xml:space="preserve"> </w:t>
        </w:r>
      </w:hyperlink>
      <w:hyperlink r:id="rId6">
        <w:r w:rsidRPr="00B961BC">
          <w:rPr>
            <w:rStyle w:val="ListLabel8"/>
          </w:rPr>
          <w:t>kivitelével</w:t>
        </w:r>
        <w:proofErr w:type="gramEnd"/>
      </w:hyperlink>
      <w:hyperlink r:id="rId7">
        <w:r w:rsidRPr="00B961BC">
          <w:rPr>
            <w:rStyle w:val="ListLabel9"/>
          </w:rPr>
          <w:t xml:space="preserve"> </w:t>
        </w:r>
      </w:hyperlink>
      <w:hyperlink r:id="rId8" w:tgtFrame=": https://kormany.hu/dokumentumtar/epitoanyagok-kivitelevel-kapcsolatos-bejelento-lap-es-adatkezelesi-tajekoztato-1">
        <w:proofErr w:type="gramStart"/>
        <w:r w:rsidRPr="00B961BC">
          <w:rPr>
            <w:rStyle w:val="ListLabel8"/>
          </w:rPr>
          <w:t>kapcsolatos</w:t>
        </w:r>
      </w:hyperlink>
      <w:hyperlink r:id="rId9">
        <w:r w:rsidRPr="00B961BC">
          <w:rPr>
            <w:rStyle w:val="ListLabel10"/>
          </w:rPr>
          <w:t xml:space="preserve"> </w:t>
        </w:r>
      </w:hyperlink>
      <w:hyperlink r:id="rId10">
        <w:r w:rsidRPr="00B961BC">
          <w:rPr>
            <w:rStyle w:val="ListLabel8"/>
          </w:rPr>
          <w:t>bejelentő</w:t>
        </w:r>
      </w:hyperlink>
      <w:hyperlink r:id="rId11">
        <w:r w:rsidRPr="00B961BC">
          <w:rPr>
            <w:rStyle w:val="ListLabel11"/>
          </w:rPr>
          <w:t xml:space="preserve"> </w:t>
        </w:r>
      </w:hyperlink>
      <w:r w:rsidRPr="00B961BC">
        <w:rPr>
          <w:rFonts w:ascii="Book Antiqua" w:hAnsi="Book Antiqua" w:cs="Times New Roman"/>
          <w:color w:val="0000FF"/>
          <w:spacing w:val="1"/>
          <w:sz w:val="23"/>
          <w:szCs w:val="23"/>
          <w:u w:val="single"/>
          <w:lang w:val="hu-HU"/>
        </w:rPr>
        <w:t>lap</w:t>
      </w:r>
      <w:proofErr w:type="gramEnd"/>
      <w:r w:rsidR="002A6EBC">
        <w:rPr>
          <w:rStyle w:val="ListLabel11"/>
        </w:rPr>
        <w:fldChar w:fldCharType="begin"/>
      </w:r>
      <w:r w:rsidR="002A6EBC">
        <w:rPr>
          <w:rStyle w:val="ListLabel11"/>
        </w:rPr>
        <w:instrText xml:space="preserve"> HYPERLINK "https://kormany.hu/dokumentumtar/epitoanyagok-kivitelevel-kapcsolatos-bejelento-lap-es-adatkezelesi-tajekoztato" \h </w:instrText>
      </w:r>
      <w:r w:rsidR="002A6EBC">
        <w:rPr>
          <w:rStyle w:val="ListLabel11"/>
        </w:rPr>
        <w:fldChar w:fldCharType="separate"/>
      </w:r>
      <w:r w:rsidRPr="00B961BC">
        <w:rPr>
          <w:rStyle w:val="ListLabel11"/>
        </w:rPr>
        <w:t xml:space="preserve"> </w:t>
      </w:r>
      <w:r w:rsidR="002A6EBC">
        <w:rPr>
          <w:rStyle w:val="ListLabel11"/>
        </w:rPr>
        <w:fldChar w:fldCharType="end"/>
      </w:r>
      <w:hyperlink r:id="rId12">
        <w:proofErr w:type="gramStart"/>
        <w:r w:rsidRPr="00B961BC">
          <w:rPr>
            <w:rStyle w:val="ListLabel8"/>
          </w:rPr>
          <w:t>és</w:t>
        </w:r>
        <w:proofErr w:type="gramEnd"/>
      </w:hyperlink>
      <w:hyperlink r:id="rId13">
        <w:r w:rsidRPr="00B961BC">
          <w:rPr>
            <w:rStyle w:val="ListLabel11"/>
          </w:rPr>
          <w:t xml:space="preserve"> </w:t>
        </w:r>
      </w:hyperlink>
      <w:hyperlink r:id="rId14">
        <w:r w:rsidRPr="00B961BC">
          <w:rPr>
            <w:rStyle w:val="ListLabel8"/>
          </w:rPr>
          <w:t>adatkezelési</w:t>
        </w:r>
      </w:hyperlink>
      <w:hyperlink r:id="rId15">
        <w:r w:rsidRPr="00B961BC">
          <w:rPr>
            <w:rStyle w:val="ListLabel12"/>
          </w:rPr>
          <w:t xml:space="preserve"> </w:t>
        </w:r>
      </w:hyperlink>
      <w:hyperlink r:id="rId16">
        <w:r w:rsidRPr="00B961BC">
          <w:rPr>
            <w:rStyle w:val="ListLabel8"/>
          </w:rPr>
          <w:t>tájékoztató</w:t>
        </w:r>
      </w:hyperlink>
    </w:p>
    <w:p w14:paraId="44805593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0A5FD43B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</w:pP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Benyújtás</w:t>
      </w:r>
      <w:r w:rsidRPr="00B961BC">
        <w:rPr>
          <w:rFonts w:ascii="Book Antiqua" w:hAnsi="Book Antiqua" w:cs="Times New Roman"/>
          <w:b/>
          <w:i/>
          <w:color w:val="000000"/>
          <w:spacing w:val="-4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pacing w:val="1"/>
          <w:sz w:val="23"/>
          <w:szCs w:val="23"/>
          <w:u w:val="single"/>
          <w:lang w:val="hu-HU"/>
        </w:rPr>
        <w:t>módja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:</w:t>
      </w:r>
    </w:p>
    <w:p w14:paraId="195D8E2A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</w:pPr>
    </w:p>
    <w:p w14:paraId="3523939C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A bejelentőlaphoz aláírási címpéldány csatolása nem szükséges, azonban a bejelentőlapon mindenképpen szükséges feltüntetni a cégszerűen aláíró természetes személy nevét olvasható formában. </w:t>
      </w:r>
    </w:p>
    <w:p w14:paraId="30E2A3E9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</w:p>
    <w:p w14:paraId="01B6EC21" w14:textId="1935685D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Amennyiben</w:t>
      </w:r>
      <w:r w:rsidRPr="00B961BC">
        <w:rPr>
          <w:rFonts w:ascii="Book Antiqua" w:hAnsi="Book Antiqua" w:cs="Times New Roman"/>
          <w:b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b/>
          <w:color w:val="000000"/>
          <w:spacing w:val="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természetes</w:t>
      </w:r>
      <w:r w:rsidRPr="00B961BC">
        <w:rPr>
          <w:rFonts w:ascii="Book Antiqua" w:hAnsi="Book Antiqua" w:cs="Times New Roman"/>
          <w:b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személy</w:t>
      </w:r>
      <w:r w:rsidRPr="00B961BC">
        <w:rPr>
          <w:rFonts w:ascii="Book Antiqua" w:hAnsi="Book Antiqua" w:cs="Times New Roman"/>
          <w:b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esetében</w:t>
      </w:r>
      <w:r w:rsidRPr="00B961BC">
        <w:rPr>
          <w:rFonts w:ascii="Book Antiqua" w:hAnsi="Book Antiqua" w:cs="Times New Roman"/>
          <w:b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1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bejelentő</w:t>
      </w:r>
      <w:r w:rsidRPr="00B961BC">
        <w:rPr>
          <w:rFonts w:ascii="Book Antiqua" w:hAnsi="Book Antiqua" w:cs="Times New Roman"/>
          <w:b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lapot</w:t>
      </w:r>
      <w:r w:rsidRPr="00B961BC">
        <w:rPr>
          <w:rFonts w:ascii="Book Antiqua" w:hAnsi="Book Antiqua" w:cs="Times New Roman"/>
          <w:b/>
          <w:color w:val="000000"/>
          <w:spacing w:val="1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b/>
          <w:color w:val="000000"/>
          <w:spacing w:val="1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cégképviseletre jogosult írta alá, meghatalmazás csatolása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is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szükséges.</w:t>
      </w:r>
    </w:p>
    <w:p w14:paraId="618D503B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</w:p>
    <w:p w14:paraId="054BC1A7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lastRenderedPageBreak/>
        <w:t>A</w:t>
      </w:r>
      <w:r w:rsidRPr="00B961BC">
        <w:rPr>
          <w:rFonts w:ascii="Book Antiqua" w:hAnsi="Book Antiqua" w:cs="Times New Roman"/>
          <w:color w:val="000000"/>
          <w:spacing w:val="-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hatóság</w:t>
      </w:r>
      <w:r w:rsidRPr="00B961BC">
        <w:rPr>
          <w:rFonts w:ascii="Book Antiqua" w:hAnsi="Book Antiqua" w:cs="Times New Roman"/>
          <w:color w:val="000000"/>
          <w:spacing w:val="-1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küldött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megkeresésekre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választ</w:t>
      </w:r>
      <w:r w:rsidRPr="00B961BC">
        <w:rPr>
          <w:rFonts w:ascii="Book Antiqua" w:hAnsi="Book Antiqua" w:cs="Times New Roman"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azon</w:t>
      </w:r>
      <w:r w:rsidRPr="00B961BC">
        <w:rPr>
          <w:rFonts w:ascii="Book Antiqua" w:hAnsi="Book Antiqua" w:cs="Times New Roman"/>
          <w:color w:val="000000"/>
          <w:spacing w:val="-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e-mail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címen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keresztül</w:t>
      </w:r>
      <w:r w:rsidRPr="00B961BC">
        <w:rPr>
          <w:rFonts w:ascii="Book Antiqua" w:hAnsi="Book Antiqua" w:cs="Times New Roman"/>
          <w:color w:val="000000"/>
          <w:spacing w:val="-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fogja</w:t>
      </w:r>
      <w:r w:rsidRPr="00B961BC">
        <w:rPr>
          <w:rFonts w:ascii="Book Antiqua" w:hAnsi="Book Antiqua" w:cs="Times New Roman"/>
          <w:color w:val="000000"/>
          <w:spacing w:val="-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megküldeni, amelyiken keresztül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érkezett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megkeresés.</w:t>
      </w:r>
    </w:p>
    <w:p w14:paraId="4650E275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280C8496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</w:pP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Bejelentés</w:t>
      </w:r>
      <w:r w:rsidRPr="00B961BC">
        <w:rPr>
          <w:rFonts w:ascii="Book Antiqua" w:hAnsi="Book Antiqua" w:cs="Times New Roman"/>
          <w:b/>
          <w:i/>
          <w:color w:val="000000"/>
          <w:spacing w:val="-2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gyakorisága:</w:t>
      </w:r>
    </w:p>
    <w:p w14:paraId="03473F6B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5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bejelentéseket</w:t>
      </w:r>
      <w:r w:rsidRPr="00B961BC">
        <w:rPr>
          <w:rFonts w:ascii="Book Antiqua" w:hAnsi="Book Antiqua" w:cs="Times New Roman"/>
          <w:b/>
          <w:color w:val="000000"/>
          <w:spacing w:val="5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>úgy</w:t>
      </w:r>
      <w:r w:rsidRPr="00B961BC">
        <w:rPr>
          <w:rFonts w:ascii="Book Antiqua" w:hAnsi="Book Antiqua" w:cs="Times New Roman"/>
          <w:color w:val="000000"/>
          <w:spacing w:val="4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color w:val="000000"/>
          <w:spacing w:val="5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megtenni,</w:t>
      </w:r>
      <w:r w:rsidRPr="00B961BC">
        <w:rPr>
          <w:rFonts w:ascii="Book Antiqua" w:hAnsi="Book Antiqua" w:cs="Times New Roman"/>
          <w:color w:val="000000"/>
          <w:spacing w:val="5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hogy</w:t>
      </w:r>
      <w:r w:rsidRPr="00B961BC">
        <w:rPr>
          <w:rFonts w:ascii="Book Antiqua" w:hAnsi="Book Antiqua" w:cs="Times New Roman"/>
          <w:color w:val="000000"/>
          <w:spacing w:val="4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5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egy</w:t>
      </w:r>
      <w:r w:rsidRPr="00B961BC">
        <w:rPr>
          <w:rFonts w:ascii="Book Antiqua" w:hAnsi="Book Antiqua" w:cs="Times New Roman"/>
          <w:b/>
          <w:color w:val="000000"/>
          <w:spacing w:val="5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címzett</w:t>
      </w:r>
      <w:r w:rsidRPr="00B961BC">
        <w:rPr>
          <w:rFonts w:ascii="Book Antiqua" w:hAnsi="Book Antiqua" w:cs="Times New Roman"/>
          <w:b/>
          <w:color w:val="000000"/>
          <w:spacing w:val="5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partner</w:t>
      </w:r>
      <w:r w:rsidRPr="00B961BC">
        <w:rPr>
          <w:rFonts w:ascii="Book Antiqua" w:hAnsi="Book Antiqua" w:cs="Times New Roman"/>
          <w:b/>
          <w:color w:val="000000"/>
          <w:spacing w:val="5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számára</w:t>
      </w:r>
      <w:r w:rsidRPr="00B961BC">
        <w:rPr>
          <w:rFonts w:ascii="Book Antiqua" w:hAnsi="Book Antiqua" w:cs="Times New Roman"/>
          <w:b/>
          <w:color w:val="000000"/>
          <w:spacing w:val="5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szállítandó</w:t>
      </w:r>
    </w:p>
    <w:p w14:paraId="5F58A5F0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proofErr w:type="gramStart"/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építőanyagra</w:t>
      </w:r>
      <w:proofErr w:type="gramEnd"/>
      <w:r w:rsidRPr="00B961BC">
        <w:rPr>
          <w:rFonts w:ascii="Book Antiqua" w:hAnsi="Book Antiqua" w:cs="Times New Roman"/>
          <w:b/>
          <w:color w:val="000000"/>
          <w:spacing w:val="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vonatkozó</w:t>
      </w:r>
      <w:r w:rsidRPr="00B961BC">
        <w:rPr>
          <w:rFonts w:ascii="Book Antiqua" w:hAnsi="Book Antiqua" w:cs="Times New Roman"/>
          <w:b/>
          <w:color w:val="000000"/>
          <w:spacing w:val="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bejelentéseket</w:t>
      </w:r>
      <w:r w:rsidRPr="00B961BC">
        <w:rPr>
          <w:rFonts w:ascii="Book Antiqua" w:hAnsi="Book Antiqua" w:cs="Times New Roman"/>
          <w:b/>
          <w:color w:val="000000"/>
          <w:spacing w:val="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–</w:t>
      </w:r>
      <w:r w:rsidRPr="00B961BC">
        <w:rPr>
          <w:rFonts w:ascii="Book Antiqua" w:hAnsi="Book Antiqua" w:cs="Times New Roman"/>
          <w:b/>
          <w:color w:val="000000"/>
          <w:spacing w:val="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szükség</w:t>
      </w:r>
      <w:r w:rsidRPr="00B961BC">
        <w:rPr>
          <w:rFonts w:ascii="Book Antiqua" w:hAnsi="Book Antiqua" w:cs="Times New Roman"/>
          <w:b/>
          <w:color w:val="000000"/>
          <w:spacing w:val="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szerint</w:t>
      </w:r>
      <w:r w:rsidRPr="00B961BC">
        <w:rPr>
          <w:rFonts w:ascii="Book Antiqua" w:hAnsi="Book Antiqua" w:cs="Times New Roman"/>
          <w:b/>
          <w:color w:val="000000"/>
          <w:spacing w:val="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címzetti</w:t>
      </w:r>
      <w:r w:rsidRPr="00B961BC">
        <w:rPr>
          <w:rFonts w:ascii="Book Antiqua" w:hAnsi="Book Antiqua" w:cs="Times New Roman"/>
          <w:b/>
          <w:color w:val="000000"/>
          <w:spacing w:val="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telephelyenként</w:t>
      </w:r>
      <w:r w:rsidRPr="00B961BC">
        <w:rPr>
          <w:rFonts w:ascii="Book Antiqua" w:hAnsi="Book Antiqua" w:cs="Times New Roman"/>
          <w:b/>
          <w:color w:val="000000"/>
          <w:spacing w:val="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külön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-külön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bejelentő lapon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–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egy e-mail</w:t>
      </w:r>
      <w:r w:rsidRPr="00B961BC">
        <w:rPr>
          <w:rFonts w:ascii="Book Antiqua" w:hAnsi="Book Antiqua" w:cs="Times New Roman"/>
          <w:b/>
          <w:color w:val="000000"/>
          <w:spacing w:val="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mellékleteiként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kerüljenek benyújtásra.</w:t>
      </w:r>
    </w:p>
    <w:p w14:paraId="66E2DFA0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28A9DC23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pacing w:val="-12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Egy</w:t>
      </w:r>
      <w:r w:rsidRPr="00B961BC">
        <w:rPr>
          <w:rFonts w:ascii="Book Antiqua" w:hAnsi="Book Antiqua" w:cs="Times New Roman"/>
          <w:color w:val="000000"/>
          <w:spacing w:val="3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bejelentő</w:t>
      </w:r>
      <w:r w:rsidRPr="00B961BC">
        <w:rPr>
          <w:rFonts w:ascii="Book Antiqua" w:hAnsi="Book Antiqua" w:cs="Times New Roman"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lapon</w:t>
      </w:r>
      <w:r w:rsidRPr="00B961BC">
        <w:rPr>
          <w:rFonts w:ascii="Book Antiqua" w:hAnsi="Book Antiqua" w:cs="Times New Roman"/>
          <w:color w:val="000000"/>
          <w:spacing w:val="3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ugyanahhoz</w:t>
      </w:r>
      <w:r w:rsidRPr="00B961BC">
        <w:rPr>
          <w:rFonts w:ascii="Book Antiqua" w:hAnsi="Book Antiqua" w:cs="Times New Roman"/>
          <w:color w:val="000000"/>
          <w:spacing w:val="3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3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címzett</w:t>
      </w:r>
      <w:r w:rsidRPr="00B961BC">
        <w:rPr>
          <w:rFonts w:ascii="Book Antiqua" w:hAnsi="Book Antiqua" w:cs="Times New Roman"/>
          <w:color w:val="000000"/>
          <w:spacing w:val="4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ugyanazon</w:t>
      </w:r>
      <w:r w:rsidRPr="00B961BC">
        <w:rPr>
          <w:rFonts w:ascii="Book Antiqua" w:hAnsi="Book Antiqua" w:cs="Times New Roman"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telephelyére</w:t>
      </w:r>
      <w:r w:rsidRPr="00B961BC">
        <w:rPr>
          <w:rFonts w:ascii="Book Antiqua" w:hAnsi="Book Antiqua" w:cs="Times New Roman"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történő</w:t>
      </w:r>
      <w:r w:rsidRPr="00B961BC">
        <w:rPr>
          <w:rFonts w:ascii="Book Antiqua" w:hAnsi="Book Antiqua" w:cs="Times New Roman"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több</w:t>
      </w:r>
      <w:r w:rsidRPr="00B961BC">
        <w:rPr>
          <w:rFonts w:ascii="Book Antiqua" w:hAnsi="Book Antiqua" w:cs="Times New Roman"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szállítás</w:t>
      </w:r>
      <w:r w:rsidRPr="00B961BC">
        <w:rPr>
          <w:rFonts w:ascii="Book Antiqua" w:hAnsi="Book Antiqua" w:cs="Times New Roman"/>
          <w:color w:val="000000"/>
          <w:spacing w:val="3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is szerepeltethető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</w:t>
      </w:r>
      <w:r w:rsidRPr="00B961BC">
        <w:rPr>
          <w:rFonts w:ascii="Book Antiqua" w:hAnsi="Book Antiqua" w:cs="Times New Roman"/>
          <w:color w:val="000000"/>
          <w:spacing w:val="-1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pontos</w:t>
      </w:r>
      <w:r w:rsidRPr="00B961BC">
        <w:rPr>
          <w:rFonts w:ascii="Book Antiqua" w:hAnsi="Book Antiqua" w:cs="Times New Roman"/>
          <w:color w:val="000000"/>
          <w:spacing w:val="-1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napja</w:t>
      </w:r>
      <w:r w:rsidRPr="00B961BC">
        <w:rPr>
          <w:rFonts w:ascii="Book Antiqua" w:hAnsi="Book Antiqua" w:cs="Times New Roman"/>
          <w:color w:val="000000"/>
          <w:spacing w:val="-1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helyett</w:t>
      </w:r>
      <w:r w:rsidRPr="00B961BC">
        <w:rPr>
          <w:rFonts w:ascii="Book Antiqua" w:hAnsi="Book Antiqua" w:cs="Times New Roman"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-1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kivitel</w:t>
      </w:r>
      <w:r w:rsidRPr="00B961BC">
        <w:rPr>
          <w:rFonts w:ascii="Book Antiqua" w:hAnsi="Book Antiqua" w:cs="Times New Roman"/>
          <w:b/>
          <w:color w:val="000000"/>
          <w:spacing w:val="-1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időszakát</w:t>
      </w:r>
      <w:r w:rsidRPr="00B961BC">
        <w:rPr>
          <w:rFonts w:ascii="Book Antiqua" w:hAnsi="Book Antiqua" w:cs="Times New Roman"/>
          <w:b/>
          <w:color w:val="000000"/>
          <w:spacing w:val="-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megjelölve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.</w:t>
      </w:r>
      <w:r w:rsidRPr="00B961BC">
        <w:rPr>
          <w:rFonts w:ascii="Book Antiqua" w:hAnsi="Book Antiqua" w:cs="Times New Roman"/>
          <w:color w:val="000000"/>
          <w:spacing w:val="-12"/>
          <w:sz w:val="23"/>
          <w:szCs w:val="23"/>
          <w:lang w:val="hu-HU"/>
        </w:rPr>
        <w:t xml:space="preserve"> </w:t>
      </w:r>
    </w:p>
    <w:p w14:paraId="176EEA7B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</w:t>
      </w:r>
      <w:r w:rsidRPr="00B961BC">
        <w:rPr>
          <w:rFonts w:ascii="Book Antiqua" w:hAnsi="Book Antiqua" w:cs="Times New Roman"/>
          <w:color w:val="000000"/>
          <w:spacing w:val="-1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időszaka nem terjedhet túl a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bejelentéstől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számított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30.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napon.</w:t>
      </w:r>
    </w:p>
    <w:p w14:paraId="15263A44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7696046A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9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bejelentő</w:t>
      </w:r>
      <w:r w:rsidRPr="00B961BC">
        <w:rPr>
          <w:rFonts w:ascii="Book Antiqua" w:hAnsi="Book Antiqua" w:cs="Times New Roman"/>
          <w:color w:val="000000"/>
          <w:spacing w:val="9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lapon</w:t>
      </w:r>
      <w:r w:rsidRPr="00B961BC">
        <w:rPr>
          <w:rFonts w:ascii="Book Antiqua" w:hAnsi="Book Antiqua" w:cs="Times New Roman"/>
          <w:color w:val="000000"/>
          <w:spacing w:val="9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bCs/>
          <w:color w:val="000000"/>
          <w:sz w:val="23"/>
          <w:szCs w:val="23"/>
          <w:lang w:val="hu-HU"/>
        </w:rPr>
        <w:t>valamennyi</w:t>
      </w:r>
      <w:r w:rsidRPr="00B961BC">
        <w:rPr>
          <w:rFonts w:ascii="Book Antiqua" w:hAnsi="Book Antiqua" w:cs="Times New Roman"/>
          <w:b/>
          <w:bCs/>
          <w:color w:val="000000"/>
          <w:spacing w:val="9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bejelentési</w:t>
      </w:r>
      <w:r w:rsidRPr="00B961BC">
        <w:rPr>
          <w:rFonts w:ascii="Book Antiqua" w:hAnsi="Book Antiqua" w:cs="Times New Roman"/>
          <w:b/>
          <w:color w:val="000000"/>
          <w:spacing w:val="9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kötelezettség</w:t>
      </w:r>
      <w:r w:rsidRPr="00B961BC">
        <w:rPr>
          <w:rFonts w:ascii="Book Antiqua" w:hAnsi="Book Antiqua" w:cs="Times New Roman"/>
          <w:b/>
          <w:color w:val="000000"/>
          <w:spacing w:val="9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alá</w:t>
      </w:r>
      <w:r w:rsidRPr="00B961BC">
        <w:rPr>
          <w:rFonts w:ascii="Book Antiqua" w:hAnsi="Book Antiqua" w:cs="Times New Roman"/>
          <w:b/>
          <w:color w:val="000000"/>
          <w:spacing w:val="9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tartozó</w:t>
      </w:r>
      <w:r w:rsidRPr="00B961BC">
        <w:rPr>
          <w:rFonts w:ascii="Book Antiqua" w:hAnsi="Book Antiqua" w:cs="Times New Roman"/>
          <w:b/>
          <w:color w:val="000000"/>
          <w:spacing w:val="9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szállítani</w:t>
      </w:r>
      <w:r w:rsidRPr="00B961BC">
        <w:rPr>
          <w:rFonts w:ascii="Book Antiqua" w:hAnsi="Book Antiqua" w:cs="Times New Roman"/>
          <w:b/>
          <w:color w:val="000000"/>
          <w:spacing w:val="9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kívánt építőanyagot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kell jelölni.</w:t>
      </w:r>
    </w:p>
    <w:p w14:paraId="74343BCF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12E76438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bejelentést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építőanyag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külföldre</w:t>
      </w:r>
      <w:r w:rsidRPr="00B961BC">
        <w:rPr>
          <w:rFonts w:ascii="Book Antiqua" w:hAnsi="Book Antiqua" w:cs="Times New Roman"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történő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kivitelét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megelőzően kell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megtenni,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figyelemmel 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10 munkanapos ügyintézési határidőre.</w:t>
      </w:r>
    </w:p>
    <w:p w14:paraId="51FC8119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5EF1843B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</w:pP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A</w:t>
      </w:r>
      <w:r w:rsidRPr="00B961BC">
        <w:rPr>
          <w:rFonts w:ascii="Book Antiqua" w:hAnsi="Book Antiqua" w:cs="Times New Roman"/>
          <w:b/>
          <w:i/>
          <w:color w:val="000000"/>
          <w:spacing w:val="1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bejelentőlapra</w:t>
      </w:r>
      <w:r w:rsidRPr="00B961BC">
        <w:rPr>
          <w:rFonts w:ascii="Book Antiqua" w:hAnsi="Book Antiqua" w:cs="Times New Roman"/>
          <w:b/>
          <w:i/>
          <w:color w:val="000000"/>
          <w:spacing w:val="1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vonatkozó</w:t>
      </w:r>
      <w:r w:rsidRPr="00B961BC">
        <w:rPr>
          <w:rFonts w:ascii="Book Antiqua" w:hAnsi="Book Antiqua" w:cs="Times New Roman"/>
          <w:b/>
          <w:i/>
          <w:color w:val="000000"/>
          <w:spacing w:val="4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információk</w:t>
      </w:r>
    </w:p>
    <w:p w14:paraId="726AB7B4" w14:textId="201D258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1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Korm.</w:t>
      </w:r>
      <w:r w:rsidRPr="00B961BC">
        <w:rPr>
          <w:rFonts w:ascii="Book Antiqua" w:hAnsi="Book Antiqua" w:cs="Times New Roman"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rendelet</w:t>
      </w:r>
      <w:r w:rsidRPr="00B961BC">
        <w:rPr>
          <w:rFonts w:ascii="Book Antiqua" w:hAnsi="Book Antiqua" w:cs="Times New Roman"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1.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melléklete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szerinti</w:t>
      </w:r>
      <w:r w:rsidRPr="00B961BC">
        <w:rPr>
          <w:rFonts w:ascii="Book Antiqua" w:hAnsi="Book Antiqua" w:cs="Times New Roman"/>
          <w:color w:val="000000"/>
          <w:spacing w:val="2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építőanyag </w:t>
      </w:r>
      <w:r w:rsidRPr="00B961BC">
        <w:rPr>
          <w:rFonts w:ascii="Book Antiqua" w:hAnsi="Book Antiqua" w:cs="Times New Roman"/>
          <w:color w:val="000000" w:themeColor="text1"/>
          <w:sz w:val="23"/>
          <w:szCs w:val="23"/>
          <w:lang w:val="hu-HU"/>
        </w:rPr>
        <w:t>külföldre</w:t>
      </w:r>
      <w:r w:rsidRPr="00B961BC">
        <w:rPr>
          <w:rFonts w:ascii="Book Antiqua" w:hAnsi="Book Antiqua" w:cs="Times New Roman"/>
          <w:color w:val="000000"/>
          <w:spacing w:val="2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értékesítése</w:t>
      </w:r>
      <w:r w:rsidRPr="00B961BC">
        <w:rPr>
          <w:rFonts w:ascii="Book Antiqua" w:hAnsi="Book Antiqua" w:cs="Times New Roman"/>
          <w:color w:val="000000"/>
          <w:spacing w:val="2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esetén</w:t>
      </w:r>
      <w:r w:rsidRPr="00B961BC">
        <w:rPr>
          <w:rFonts w:ascii="Book Antiqua" w:hAnsi="Book Antiqua" w:cs="Times New Roman"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1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bejelentő</w:t>
      </w:r>
      <w:r w:rsidRPr="00B961BC">
        <w:rPr>
          <w:rFonts w:ascii="Book Antiqua" w:hAnsi="Book Antiqua" w:cs="Times New Roman"/>
          <w:b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építőanyag</w:t>
      </w:r>
      <w:r w:rsidRPr="00B961BC">
        <w:rPr>
          <w:rFonts w:ascii="Book Antiqua" w:hAnsi="Book Antiqua" w:cs="Times New Roman"/>
          <w:color w:val="000000"/>
          <w:spacing w:val="3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értékesítője.</w:t>
      </w:r>
      <w:r w:rsidRPr="00B961BC">
        <w:rPr>
          <w:rFonts w:ascii="Book Antiqua" w:hAnsi="Book Antiqua" w:cs="Times New Roman"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Ha</w:t>
      </w:r>
      <w:r w:rsidRPr="00B961BC">
        <w:rPr>
          <w:rFonts w:ascii="Book Antiqua" w:hAnsi="Book Antiqua" w:cs="Times New Roman"/>
          <w:color w:val="000000"/>
          <w:spacing w:val="2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3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építőanyagot</w:t>
      </w:r>
      <w:r w:rsidRPr="00B961BC">
        <w:rPr>
          <w:rFonts w:ascii="Book Antiqua" w:hAnsi="Book Antiqua" w:cs="Times New Roman"/>
          <w:color w:val="000000"/>
          <w:spacing w:val="3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color w:val="000000"/>
          <w:spacing w:val="3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értékesítés</w:t>
      </w:r>
      <w:r w:rsidRPr="00B961BC">
        <w:rPr>
          <w:rFonts w:ascii="Book Antiqua" w:hAnsi="Book Antiqua" w:cs="Times New Roman"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keretében</w:t>
      </w:r>
      <w:r w:rsidRPr="00B961BC">
        <w:rPr>
          <w:rFonts w:ascii="Book Antiqua" w:hAnsi="Book Antiqua" w:cs="Times New Roman"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szállítanák</w:t>
      </w:r>
      <w:r w:rsidRPr="00B961BC">
        <w:rPr>
          <w:rFonts w:ascii="Book Antiqua" w:hAnsi="Book Antiqua" w:cs="Times New Roman"/>
          <w:color w:val="000000"/>
          <w:spacing w:val="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külföldre, 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kivinni szándékozónak kell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kivitelt</w:t>
      </w:r>
      <w:r w:rsidRPr="00B961BC">
        <w:rPr>
          <w:rFonts w:ascii="Book Antiqua" w:hAnsi="Book Antiqua" w:cs="Times New Roman"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bejelentenie.</w:t>
      </w:r>
    </w:p>
    <w:p w14:paraId="0316604B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0C78BFF1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A bejelentőlapon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szállítást 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végző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jármű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adatait,</w:t>
      </w:r>
      <w:r w:rsidRPr="00B961BC">
        <w:rPr>
          <w:rFonts w:ascii="Book Antiqua" w:hAnsi="Book Antiqua" w:cs="Times New Roman"/>
          <w:b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 határátkelőt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b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b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megjelölni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.</w:t>
      </w:r>
    </w:p>
    <w:p w14:paraId="0F6837DA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kivitel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pontos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napja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helyett</w:t>
      </w:r>
      <w:r w:rsidRPr="00B961BC">
        <w:rPr>
          <w:rFonts w:ascii="Book Antiqua" w:hAnsi="Book Antiqua" w:cs="Times New Roman"/>
          <w:color w:val="000000"/>
          <w:spacing w:val="2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2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kivitel</w:t>
      </w:r>
      <w:r w:rsidRPr="00B961BC">
        <w:rPr>
          <w:rFonts w:ascii="Book Antiqua" w:hAnsi="Book Antiqua" w:cs="Times New Roman"/>
          <w:b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időszakát</w:t>
      </w:r>
      <w:r w:rsidRPr="00B961BC">
        <w:rPr>
          <w:rFonts w:ascii="Book Antiqua" w:hAnsi="Book Antiqua" w:cs="Times New Roman"/>
          <w:b/>
          <w:color w:val="000000"/>
          <w:spacing w:val="1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color w:val="000000"/>
          <w:spacing w:val="2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megadni,</w:t>
      </w:r>
      <w:r w:rsidRPr="00B961BC">
        <w:rPr>
          <w:rFonts w:ascii="Book Antiqua" w:hAnsi="Book Antiqua" w:cs="Times New Roman"/>
          <w:color w:val="000000"/>
          <w:spacing w:val="1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amely nem terjedhet túl a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bejelentéstől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számított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30.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napon.</w:t>
      </w:r>
    </w:p>
    <w:p w14:paraId="2C33729D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4CC0C61E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bejelentést</w:t>
      </w:r>
      <w:r w:rsidRPr="00B961BC">
        <w:rPr>
          <w:rFonts w:ascii="Book Antiqua" w:hAnsi="Book Antiqua" w:cs="Times New Roman"/>
          <w:b/>
          <w:color w:val="000000"/>
          <w:spacing w:val="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kizárólag</w:t>
      </w:r>
      <w:r w:rsidRPr="00B961BC">
        <w:rPr>
          <w:rFonts w:ascii="Book Antiqua" w:hAnsi="Book Antiqua" w:cs="Times New Roman"/>
          <w:b/>
          <w:color w:val="000000"/>
          <w:spacing w:val="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azon</w:t>
      </w:r>
      <w:r w:rsidRPr="00B961BC">
        <w:rPr>
          <w:rFonts w:ascii="Book Antiqua" w:hAnsi="Book Antiqua" w:cs="Times New Roman"/>
          <w:b/>
          <w:color w:val="000000"/>
          <w:spacing w:val="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építőanyagok</w:t>
      </w:r>
      <w:r w:rsidRPr="00B961BC">
        <w:rPr>
          <w:rFonts w:ascii="Book Antiqua" w:hAnsi="Book Antiqua" w:cs="Times New Roman"/>
          <w:b/>
          <w:color w:val="000000"/>
          <w:spacing w:val="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esetében</w:t>
      </w:r>
      <w:r w:rsidRPr="00B961BC">
        <w:rPr>
          <w:rFonts w:ascii="Book Antiqua" w:hAnsi="Book Antiqua" w:cs="Times New Roman"/>
          <w:b/>
          <w:color w:val="000000"/>
          <w:spacing w:val="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szükséges</w:t>
      </w:r>
      <w:r w:rsidRPr="00B961BC">
        <w:rPr>
          <w:rFonts w:ascii="Book Antiqua" w:hAnsi="Book Antiqua" w:cs="Times New Roman"/>
          <w:b/>
          <w:color w:val="000000"/>
          <w:spacing w:val="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megtenni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,</w:t>
      </w:r>
      <w:r w:rsidRPr="00B961BC">
        <w:rPr>
          <w:rFonts w:ascii="Book Antiqua" w:hAnsi="Book Antiqua" w:cs="Times New Roman"/>
          <w:color w:val="000000"/>
          <w:spacing w:val="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amelyet</w:t>
      </w:r>
      <w:r w:rsidRPr="00B961BC">
        <w:rPr>
          <w:rFonts w:ascii="Book Antiqua" w:hAnsi="Book Antiqua" w:cs="Times New Roman"/>
          <w:color w:val="000000"/>
          <w:spacing w:val="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Korm. rendelet</w:t>
      </w:r>
      <w:r w:rsidRPr="00B961BC">
        <w:rPr>
          <w:rFonts w:ascii="Book Antiqua" w:hAnsi="Book Antiqua" w:cs="Times New Roman"/>
          <w:color w:val="000000"/>
          <w:spacing w:val="7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1.</w:t>
      </w:r>
      <w:r w:rsidRPr="00B961BC">
        <w:rPr>
          <w:rFonts w:ascii="Book Antiqua" w:hAnsi="Book Antiqua" w:cs="Times New Roman"/>
          <w:color w:val="000000"/>
          <w:spacing w:val="7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melléklete</w:t>
      </w:r>
      <w:r w:rsidRPr="00B961BC">
        <w:rPr>
          <w:rFonts w:ascii="Book Antiqua" w:hAnsi="Book Antiqua" w:cs="Times New Roman"/>
          <w:color w:val="000000"/>
          <w:spacing w:val="7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tartalmaz.</w:t>
      </w:r>
      <w:r w:rsidRPr="00B961BC">
        <w:rPr>
          <w:rFonts w:ascii="Book Antiqua" w:hAnsi="Book Antiqua" w:cs="Times New Roman"/>
          <w:color w:val="000000"/>
          <w:spacing w:val="7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Egyéb</w:t>
      </w:r>
      <w:r w:rsidRPr="00B961BC">
        <w:rPr>
          <w:rFonts w:ascii="Book Antiqua" w:hAnsi="Book Antiqua" w:cs="Times New Roman"/>
          <w:color w:val="000000"/>
          <w:spacing w:val="8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termék</w:t>
      </w:r>
      <w:r w:rsidRPr="00B961BC">
        <w:rPr>
          <w:rFonts w:ascii="Book Antiqua" w:hAnsi="Book Antiqua" w:cs="Times New Roman"/>
          <w:color w:val="000000"/>
          <w:spacing w:val="7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Korm.</w:t>
      </w:r>
      <w:r w:rsidRPr="00B961BC">
        <w:rPr>
          <w:rFonts w:ascii="Book Antiqua" w:hAnsi="Book Antiqua" w:cs="Times New Roman"/>
          <w:color w:val="000000"/>
          <w:spacing w:val="7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rendelet</w:t>
      </w:r>
      <w:r w:rsidRPr="00B961BC">
        <w:rPr>
          <w:rFonts w:ascii="Book Antiqua" w:hAnsi="Book Antiqua" w:cs="Times New Roman"/>
          <w:color w:val="000000"/>
          <w:spacing w:val="7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szerint</w:t>
      </w:r>
      <w:r w:rsidRPr="00B961BC">
        <w:rPr>
          <w:rFonts w:ascii="Book Antiqua" w:hAnsi="Book Antiqua" w:cs="Times New Roman"/>
          <w:color w:val="000000"/>
          <w:spacing w:val="7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bejelentése</w:t>
      </w:r>
      <w:r w:rsidRPr="00B961BC">
        <w:rPr>
          <w:rFonts w:ascii="Book Antiqua" w:hAnsi="Book Antiqua" w:cs="Times New Roman"/>
          <w:color w:val="000000"/>
          <w:spacing w:val="7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nem szükséges,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még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akkor sem, ha bejelentés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-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köteles építőanyaggal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együtt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kerül kiszállításra, vagy ha</w:t>
      </w:r>
      <w:r w:rsidRPr="00B961BC">
        <w:rPr>
          <w:rFonts w:ascii="Book Antiqua" w:hAnsi="Book Antiqua" w:cs="Times New Roman"/>
          <w:color w:val="000000"/>
          <w:spacing w:val="4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terméket</w:t>
      </w:r>
      <w:r w:rsidRPr="00B961BC">
        <w:rPr>
          <w:rFonts w:ascii="Book Antiqua" w:hAnsi="Book Antiqua" w:cs="Times New Roman"/>
          <w:color w:val="000000"/>
          <w:spacing w:val="4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4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gazdaság</w:t>
      </w:r>
      <w:r w:rsidRPr="00B961BC">
        <w:rPr>
          <w:rFonts w:ascii="Book Antiqua" w:hAnsi="Book Antiqua" w:cs="Times New Roman"/>
          <w:color w:val="000000"/>
          <w:spacing w:val="4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újraindítása</w:t>
      </w:r>
      <w:r w:rsidRPr="00B961BC">
        <w:rPr>
          <w:rFonts w:ascii="Book Antiqua" w:hAnsi="Book Antiqua" w:cs="Times New Roman"/>
          <w:color w:val="000000"/>
          <w:spacing w:val="4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érdekében</w:t>
      </w:r>
      <w:r w:rsidRPr="00B961BC">
        <w:rPr>
          <w:rFonts w:ascii="Book Antiqua" w:hAnsi="Book Antiqua" w:cs="Times New Roman"/>
          <w:color w:val="000000"/>
          <w:spacing w:val="4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meghozandó,</w:t>
      </w:r>
      <w:r w:rsidRPr="00B961BC">
        <w:rPr>
          <w:rFonts w:ascii="Book Antiqua" w:hAnsi="Book Antiqua" w:cs="Times New Roman"/>
          <w:color w:val="000000"/>
          <w:spacing w:val="4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5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építőipari</w:t>
      </w:r>
      <w:r w:rsidRPr="00B961BC">
        <w:rPr>
          <w:rFonts w:ascii="Book Antiqua" w:hAnsi="Book Antiqua" w:cs="Times New Roman"/>
          <w:color w:val="000000"/>
          <w:spacing w:val="4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ellátásbiztonság szempontjából</w:t>
      </w:r>
      <w:r w:rsidRPr="00B961BC">
        <w:rPr>
          <w:rFonts w:ascii="Book Antiqua" w:hAnsi="Book Antiqua" w:cs="Times New Roman"/>
          <w:color w:val="000000"/>
          <w:spacing w:val="5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stratégiai</w:t>
      </w:r>
      <w:r w:rsidRPr="00B961BC">
        <w:rPr>
          <w:rFonts w:ascii="Book Antiqua" w:hAnsi="Book Antiqua" w:cs="Times New Roman"/>
          <w:color w:val="000000"/>
          <w:spacing w:val="6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jelentőségű</w:t>
      </w:r>
      <w:r w:rsidRPr="00B961BC">
        <w:rPr>
          <w:rFonts w:ascii="Book Antiqua" w:hAnsi="Book Antiqua" w:cs="Times New Roman"/>
          <w:color w:val="000000"/>
          <w:spacing w:val="5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nyersanyagok</w:t>
      </w:r>
      <w:r w:rsidRPr="00B961BC">
        <w:rPr>
          <w:rFonts w:ascii="Book Antiqua" w:hAnsi="Book Antiqua" w:cs="Times New Roman"/>
          <w:color w:val="000000"/>
          <w:spacing w:val="5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és</w:t>
      </w:r>
      <w:r w:rsidRPr="00B961BC">
        <w:rPr>
          <w:rFonts w:ascii="Book Antiqua" w:hAnsi="Book Antiqua" w:cs="Times New Roman"/>
          <w:color w:val="000000"/>
          <w:spacing w:val="5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termékek</w:t>
      </w:r>
      <w:r w:rsidRPr="00B961BC">
        <w:rPr>
          <w:rFonts w:ascii="Book Antiqua" w:hAnsi="Book Antiqua" w:cs="Times New Roman"/>
          <w:color w:val="000000"/>
          <w:spacing w:val="5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fuvarozásával</w:t>
      </w:r>
      <w:r w:rsidRPr="00B961BC">
        <w:rPr>
          <w:rFonts w:ascii="Book Antiqua" w:hAnsi="Book Antiqua" w:cs="Times New Roman"/>
          <w:color w:val="000000"/>
          <w:spacing w:val="5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kapcsolatos intézkedésekről szóló 403/2021.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(VII.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8.) Korm. rendelet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1. melléklete tartalmazza.</w:t>
      </w:r>
    </w:p>
    <w:p w14:paraId="1A7D3D43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51A3F2BA" w14:textId="7673E618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b/>
          <w:color w:val="000000"/>
          <w:spacing w:val="6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egy</w:t>
      </w:r>
      <w:r w:rsidRPr="00B961BC">
        <w:rPr>
          <w:rFonts w:ascii="Book Antiqua" w:hAnsi="Book Antiqua" w:cs="Times New Roman"/>
          <w:b/>
          <w:color w:val="000000"/>
          <w:spacing w:val="6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árucsoport</w:t>
      </w:r>
      <w:r w:rsidRPr="00B961BC">
        <w:rPr>
          <w:rFonts w:ascii="Book Antiqua" w:hAnsi="Book Antiqua" w:cs="Times New Roman"/>
          <w:b/>
          <w:color w:val="000000"/>
          <w:spacing w:val="6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alá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,</w:t>
      </w:r>
      <w:r w:rsidRPr="00B961BC">
        <w:rPr>
          <w:rFonts w:ascii="Book Antiqua" w:hAnsi="Book Antiqua" w:cs="Times New Roman"/>
          <w:color w:val="000000"/>
          <w:spacing w:val="6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>de</w:t>
      </w:r>
      <w:r w:rsidRPr="00B961BC">
        <w:rPr>
          <w:rFonts w:ascii="Book Antiqua" w:hAnsi="Book Antiqua" w:cs="Times New Roman"/>
          <w:color w:val="000000"/>
          <w:spacing w:val="5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eltérő</w:t>
      </w:r>
      <w:r w:rsidRPr="00B961BC">
        <w:rPr>
          <w:rFonts w:ascii="Book Antiqua" w:hAnsi="Book Antiqua" w:cs="Times New Roman"/>
          <w:color w:val="000000"/>
          <w:spacing w:val="6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termékkód</w:t>
      </w:r>
      <w:r w:rsidRPr="00B961BC">
        <w:rPr>
          <w:rFonts w:ascii="Book Antiqua" w:hAnsi="Book Antiqua" w:cs="Times New Roman"/>
          <w:color w:val="000000"/>
          <w:spacing w:val="6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vámtarifaszám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alá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bCs/>
          <w:color w:val="000000"/>
          <w:sz w:val="23"/>
          <w:szCs w:val="23"/>
          <w:lang w:val="hu-HU"/>
        </w:rPr>
        <w:t>tartozó</w:t>
      </w:r>
      <w:r w:rsidRPr="00B961BC">
        <w:rPr>
          <w:rFonts w:ascii="Book Antiqua" w:hAnsi="Book Antiqua" w:cs="Times New Roman"/>
          <w:b/>
          <w:bCs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építőanyagot</w:t>
      </w:r>
      <w:r w:rsidRPr="00B961BC">
        <w:rPr>
          <w:rFonts w:ascii="Book Antiqua" w:hAnsi="Book Antiqua" w:cs="Times New Roman"/>
          <w:b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egy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soron,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8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jegyű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vámtarifaszám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megadásával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kell szerepeltetni.</w:t>
      </w:r>
    </w:p>
    <w:p w14:paraId="19A3BD0A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3997D896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4407</w:t>
      </w:r>
      <w:r w:rsidRPr="00B961BC">
        <w:rPr>
          <w:rFonts w:ascii="Book Antiqua" w:hAnsi="Book Antiqua" w:cs="Times New Roman"/>
          <w:b/>
          <w:color w:val="000000"/>
          <w:spacing w:val="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vámtarifaszámmal</w:t>
      </w:r>
      <w:r w:rsidRPr="00B961BC">
        <w:rPr>
          <w:rFonts w:ascii="Book Antiqua" w:hAnsi="Book Antiqua" w:cs="Times New Roman"/>
          <w:b/>
          <w:color w:val="000000"/>
          <w:spacing w:val="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rendelkező</w:t>
      </w:r>
      <w:r w:rsidRPr="00B961BC">
        <w:rPr>
          <w:rFonts w:ascii="Book Antiqua" w:hAnsi="Book Antiqua" w:cs="Times New Roman"/>
          <w:b/>
          <w:color w:val="000000"/>
          <w:spacing w:val="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termékkör</w:t>
      </w:r>
      <w:r w:rsidRPr="00B961BC">
        <w:rPr>
          <w:rFonts w:ascii="Book Antiqua" w:hAnsi="Book Antiqua" w:cs="Times New Roman"/>
          <w:b/>
          <w:color w:val="000000"/>
          <w:spacing w:val="1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vonatkozásában</w:t>
      </w:r>
      <w:r w:rsidRPr="00B961BC">
        <w:rPr>
          <w:rFonts w:ascii="Book Antiqua" w:hAnsi="Book Antiqua" w:cs="Times New Roman"/>
          <w:color w:val="000000"/>
          <w:spacing w:val="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44079</w:t>
      </w:r>
      <w:r w:rsidRPr="00B961BC">
        <w:rPr>
          <w:rFonts w:ascii="Book Antiqua" w:hAnsi="Book Antiqua" w:cs="Times New Roman"/>
          <w:b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lastRenderedPageBreak/>
        <w:t>vámtarifaszámmal</w:t>
      </w:r>
      <w:r w:rsidRPr="00B961BC">
        <w:rPr>
          <w:rFonts w:ascii="Book Antiqua" w:hAnsi="Book Antiqua" w:cs="Times New Roman"/>
          <w:b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 xml:space="preserve">rendelkező termékkör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2021. szeptember 29. napjától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b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bejelentés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-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köteles.</w:t>
      </w:r>
    </w:p>
    <w:p w14:paraId="115CD5ED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</w:p>
    <w:p w14:paraId="31879A00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Eltérő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ellenérték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 xml:space="preserve">esetén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b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azonos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vámtarifaszám</w:t>
      </w:r>
      <w:r w:rsidRPr="00B961BC">
        <w:rPr>
          <w:rFonts w:ascii="Book Antiqua" w:hAnsi="Book Antiqua" w:cs="Times New Roman"/>
          <w:b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alá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tartozó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építőanyagokat</w:t>
      </w:r>
      <w:r w:rsidRPr="00B961BC">
        <w:rPr>
          <w:rFonts w:ascii="Book Antiqua" w:hAnsi="Book Antiqua" w:cs="Times New Roman"/>
          <w:b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külön</w:t>
      </w:r>
      <w:r w:rsidRPr="00B961BC">
        <w:rPr>
          <w:rFonts w:ascii="Book Antiqua" w:hAnsi="Book Antiqua" w:cs="Times New Roman"/>
          <w:b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soron kell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szerepeltetni.</w:t>
      </w:r>
    </w:p>
    <w:p w14:paraId="3A2BAE9E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color w:val="000000"/>
          <w:sz w:val="23"/>
          <w:szCs w:val="23"/>
          <w:lang w:val="hu-HU"/>
        </w:rPr>
      </w:pPr>
    </w:p>
    <w:p w14:paraId="38D6BB37" w14:textId="6A1B6F52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b/>
          <w:color w:val="000000"/>
          <w:spacing w:val="-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kiszállításra</w:t>
      </w:r>
      <w:r w:rsidRPr="00B961BC">
        <w:rPr>
          <w:rFonts w:ascii="Book Antiqua" w:hAnsi="Book Antiqua" w:cs="Times New Roman"/>
          <w:b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kerülő</w:t>
      </w:r>
      <w:r w:rsidRPr="00B961BC">
        <w:rPr>
          <w:rFonts w:ascii="Book Antiqua" w:hAnsi="Book Antiqua" w:cs="Times New Roman"/>
          <w:b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építőanyag</w:t>
      </w:r>
      <w:r w:rsidRPr="00B961BC">
        <w:rPr>
          <w:rFonts w:ascii="Book Antiqua" w:hAnsi="Book Antiqua" w:cs="Times New Roman"/>
          <w:b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mennyiségeként</w:t>
      </w:r>
      <w:r w:rsidRPr="00B961BC">
        <w:rPr>
          <w:rFonts w:ascii="Book Antiqua" w:hAnsi="Book Antiqua" w:cs="Times New Roman"/>
          <w:b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címzett</w:t>
      </w:r>
      <w:r w:rsidRPr="00B961BC">
        <w:rPr>
          <w:rFonts w:ascii="Book Antiqua" w:hAnsi="Book Antiqua" w:cs="Times New Roman"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részére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bejelentésben</w:t>
      </w:r>
      <w:r w:rsidRPr="00B961BC">
        <w:rPr>
          <w:rFonts w:ascii="Book Antiqua" w:hAnsi="Book Antiqua" w:cs="Times New Roman"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szereplő időszakban</w:t>
      </w:r>
      <w:r w:rsidRPr="00B961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szállítandó</w:t>
      </w:r>
      <w:r w:rsidRPr="00B961BC">
        <w:rPr>
          <w:rFonts w:ascii="Book Antiqua" w:hAnsi="Book Antiqua" w:cs="Times New Roman"/>
          <w:color w:val="000000"/>
          <w:spacing w:val="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építőanyag</w:t>
      </w:r>
      <w:r w:rsidRPr="00B961BC">
        <w:rPr>
          <w:rFonts w:ascii="Book Antiqua" w:hAnsi="Book Antiqua" w:cs="Times New Roman"/>
          <w:color w:val="000000"/>
          <w:spacing w:val="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teljes</w:t>
      </w:r>
      <w:r w:rsidRPr="00B961BC">
        <w:rPr>
          <w:rFonts w:ascii="Book Antiqua" w:hAnsi="Book Antiqua" w:cs="Times New Roman"/>
          <w:b/>
          <w:color w:val="000000"/>
          <w:spacing w:val="1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mennyiségét</w:t>
      </w:r>
      <w:r w:rsidRPr="00B961BC">
        <w:rPr>
          <w:rFonts w:ascii="Book Antiqua" w:hAnsi="Book Antiqua" w:cs="Times New Roman"/>
          <w:b/>
          <w:color w:val="000000"/>
          <w:spacing w:val="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meg</w:t>
      </w:r>
      <w:r w:rsidRPr="00B961BC">
        <w:rPr>
          <w:rFonts w:ascii="Book Antiqua" w:hAnsi="Book Antiqua" w:cs="Times New Roman"/>
          <w:b/>
          <w:color w:val="000000"/>
          <w:spacing w:val="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b/>
          <w:color w:val="000000"/>
          <w:spacing w:val="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adni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.</w:t>
      </w:r>
      <w:r w:rsidRPr="00B961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="002A6EBC">
        <w:rPr>
          <w:rFonts w:ascii="Book Antiqua" w:hAnsi="Book Antiqua" w:cs="Times New Roman"/>
          <w:color w:val="000000"/>
          <w:spacing w:val="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tényleges</w:t>
      </w:r>
      <w:r w:rsidRPr="00B961BC">
        <w:rPr>
          <w:rFonts w:ascii="Book Antiqua" w:hAnsi="Book Antiqua" w:cs="Times New Roman"/>
          <w:color w:val="000000"/>
          <w:spacing w:val="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kiszállítás mennyisége</w:t>
      </w:r>
      <w:r w:rsidRPr="00B961BC">
        <w:rPr>
          <w:rFonts w:ascii="Book Antiqua" w:hAnsi="Book Antiqua" w:cs="Times New Roman"/>
          <w:color w:val="000000"/>
          <w:spacing w:val="8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ettől</w:t>
      </w:r>
      <w:r w:rsidRPr="00B961BC">
        <w:rPr>
          <w:rFonts w:ascii="Book Antiqua" w:hAnsi="Book Antiqua" w:cs="Times New Roman"/>
          <w:color w:val="000000"/>
          <w:spacing w:val="8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lefelé</w:t>
      </w:r>
      <w:r w:rsidRPr="00B961BC">
        <w:rPr>
          <w:rFonts w:ascii="Book Antiqua" w:hAnsi="Book Antiqua" w:cs="Times New Roman"/>
          <w:color w:val="000000"/>
          <w:spacing w:val="8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eltérhet,</w:t>
      </w:r>
      <w:r w:rsidRPr="00B961BC">
        <w:rPr>
          <w:rFonts w:ascii="Book Antiqua" w:hAnsi="Book Antiqua" w:cs="Times New Roman"/>
          <w:color w:val="000000"/>
          <w:spacing w:val="8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azonban,</w:t>
      </w:r>
      <w:r w:rsidRPr="00B961BC">
        <w:rPr>
          <w:rFonts w:ascii="Book Antiqua" w:hAnsi="Book Antiqua" w:cs="Times New Roman"/>
          <w:color w:val="000000"/>
          <w:spacing w:val="8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ha</w:t>
      </w:r>
      <w:r w:rsidRPr="00B961BC">
        <w:rPr>
          <w:rFonts w:ascii="Book Antiqua" w:hAnsi="Book Antiqua" w:cs="Times New Roman"/>
          <w:color w:val="000000"/>
          <w:spacing w:val="8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8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kiszállítandó</w:t>
      </w:r>
      <w:r w:rsidRPr="00B961BC">
        <w:rPr>
          <w:rFonts w:ascii="Book Antiqua" w:hAnsi="Book Antiqua" w:cs="Times New Roman"/>
          <w:color w:val="000000"/>
          <w:spacing w:val="9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építőanyag</w:t>
      </w:r>
      <w:r w:rsidRPr="00B961BC">
        <w:rPr>
          <w:rFonts w:ascii="Book Antiqua" w:hAnsi="Book Antiqua" w:cs="Times New Roman"/>
          <w:color w:val="000000"/>
          <w:spacing w:val="8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mennyisége</w:t>
      </w:r>
      <w:r w:rsidRPr="00B961BC">
        <w:rPr>
          <w:rFonts w:ascii="Book Antiqua" w:hAnsi="Book Antiqua" w:cs="Times New Roman"/>
          <w:color w:val="000000"/>
          <w:spacing w:val="8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 bejelentésben</w:t>
      </w:r>
      <w:r w:rsidRPr="00B961BC">
        <w:rPr>
          <w:rFonts w:ascii="Book Antiqua" w:hAnsi="Book Antiqua" w:cs="Times New Roman"/>
          <w:color w:val="000000"/>
          <w:spacing w:val="3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szerep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lő</w:t>
      </w:r>
      <w:r w:rsidRPr="00B961BC">
        <w:rPr>
          <w:rFonts w:ascii="Book Antiqua" w:hAnsi="Book Antiqua" w:cs="Times New Roman"/>
          <w:color w:val="000000"/>
          <w:spacing w:val="4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mennyiséget</w:t>
      </w:r>
      <w:r w:rsidRPr="00B961BC">
        <w:rPr>
          <w:rFonts w:ascii="Book Antiqua" w:hAnsi="Book Antiqua" w:cs="Times New Roman"/>
          <w:color w:val="000000"/>
          <w:spacing w:val="3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meghaladja,</w:t>
      </w:r>
      <w:r w:rsidRPr="00B961BC">
        <w:rPr>
          <w:rFonts w:ascii="Book Antiqua" w:hAnsi="Book Antiqua" w:cs="Times New Roman"/>
          <w:color w:val="000000"/>
          <w:spacing w:val="3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3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meghaladó</w:t>
      </w:r>
      <w:r w:rsidRPr="00B961BC">
        <w:rPr>
          <w:rFonts w:ascii="Book Antiqua" w:hAnsi="Book Antiqua" w:cs="Times New Roman"/>
          <w:color w:val="000000"/>
          <w:spacing w:val="3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mennyiség mértékéig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új bejelentést kell tenni,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amelynek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már korábban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bejelentett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mennyiség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et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nem kell tartalmaznia.</w:t>
      </w:r>
    </w:p>
    <w:p w14:paraId="20D90253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403AFFB9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b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b/>
          <w:color w:val="000000"/>
          <w:spacing w:val="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építőanyag</w:t>
      </w:r>
      <w:r w:rsidRPr="00B961BC">
        <w:rPr>
          <w:rFonts w:ascii="Book Antiqua" w:hAnsi="Book Antiqua" w:cs="Times New Roman"/>
          <w:b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áraként</w:t>
      </w:r>
      <w:r w:rsidRPr="00B961BC">
        <w:rPr>
          <w:rFonts w:ascii="Book Antiqua" w:hAnsi="Book Antiqua" w:cs="Times New Roman"/>
          <w:b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kiszállítással</w:t>
      </w:r>
      <w:r w:rsidRPr="00B961BC">
        <w:rPr>
          <w:rFonts w:ascii="Book Antiqua" w:hAnsi="Book Antiqua" w:cs="Times New Roman"/>
          <w:color w:val="000000"/>
          <w:spacing w:val="2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érintett</w:t>
      </w:r>
      <w:r w:rsidRPr="00B961BC">
        <w:rPr>
          <w:rFonts w:ascii="Book Antiqua" w:hAnsi="Book Antiqua" w:cs="Times New Roman"/>
          <w:color w:val="000000"/>
          <w:spacing w:val="3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mennyiség</w:t>
      </w:r>
      <w:r w:rsidRPr="00B961BC">
        <w:rPr>
          <w:rFonts w:ascii="Book Antiqua" w:hAnsi="Book Antiqua" w:cs="Times New Roman"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szerződés,</w:t>
      </w:r>
      <w:r w:rsidRPr="00B961BC">
        <w:rPr>
          <w:rFonts w:ascii="Book Antiqua" w:hAnsi="Book Antiqua" w:cs="Times New Roman"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árajánlat,</w:t>
      </w:r>
      <w:r w:rsidRPr="00B961BC">
        <w:rPr>
          <w:rFonts w:ascii="Book Antiqua" w:hAnsi="Book Antiqua" w:cs="Times New Roman"/>
          <w:color w:val="000000"/>
          <w:spacing w:val="2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megrendelő vagy</w:t>
      </w:r>
      <w:r w:rsidRPr="00B961BC">
        <w:rPr>
          <w:rFonts w:ascii="Book Antiqua" w:hAnsi="Book Antiqua" w:cs="Times New Roman"/>
          <w:color w:val="000000"/>
          <w:spacing w:val="3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számla</w:t>
      </w:r>
      <w:r w:rsidRPr="00B961BC">
        <w:rPr>
          <w:rFonts w:ascii="Book Antiqua" w:hAnsi="Book Antiqua" w:cs="Times New Roman"/>
          <w:color w:val="000000"/>
          <w:spacing w:val="3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szerinti</w:t>
      </w:r>
      <w:r w:rsidRPr="00B961BC">
        <w:rPr>
          <w:rFonts w:ascii="Book Antiqua" w:hAnsi="Book Antiqua" w:cs="Times New Roman"/>
          <w:color w:val="000000"/>
          <w:spacing w:val="3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összárát</w:t>
      </w:r>
      <w:r w:rsidRPr="00B961BC">
        <w:rPr>
          <w:rFonts w:ascii="Book Antiqua" w:hAnsi="Book Antiqua" w:cs="Times New Roman"/>
          <w:color w:val="000000"/>
          <w:spacing w:val="3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color w:val="000000"/>
          <w:spacing w:val="3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megadni.</w:t>
      </w:r>
      <w:r w:rsidRPr="00B961BC">
        <w:rPr>
          <w:rFonts w:ascii="Book Antiqua" w:hAnsi="Book Antiqua" w:cs="Times New Roman"/>
          <w:color w:val="000000"/>
          <w:spacing w:val="3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Szerződéssel,</w:t>
      </w:r>
      <w:r w:rsidRPr="00B961BC">
        <w:rPr>
          <w:rFonts w:ascii="Book Antiqua" w:hAnsi="Book Antiqua" w:cs="Times New Roman"/>
          <w:color w:val="000000"/>
          <w:spacing w:val="3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árajánlattal,</w:t>
      </w:r>
      <w:r w:rsidRPr="00B961BC">
        <w:rPr>
          <w:rFonts w:ascii="Book Antiqua" w:hAnsi="Book Antiqua" w:cs="Times New Roman"/>
          <w:color w:val="000000"/>
          <w:spacing w:val="3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megrendelővel</w:t>
      </w:r>
      <w:r w:rsidRPr="00B961BC">
        <w:rPr>
          <w:rFonts w:ascii="Book Antiqua" w:hAnsi="Book Antiqua" w:cs="Times New Roman"/>
          <w:color w:val="000000"/>
          <w:spacing w:val="3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vagy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számlával</w:t>
      </w:r>
      <w:r w:rsidRPr="00B961BC">
        <w:rPr>
          <w:rFonts w:ascii="Book Antiqua" w:hAnsi="Book Antiqua" w:cs="Times New Roman"/>
          <w:color w:val="000000"/>
          <w:spacing w:val="2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igazolt</w:t>
      </w:r>
      <w:r w:rsidRPr="00B961BC">
        <w:rPr>
          <w:rFonts w:ascii="Book Antiqua" w:hAnsi="Book Antiqua" w:cs="Times New Roman"/>
          <w:color w:val="000000"/>
          <w:spacing w:val="2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ár</w:t>
      </w:r>
      <w:r w:rsidRPr="00B961BC">
        <w:rPr>
          <w:rFonts w:ascii="Book Antiqua" w:hAnsi="Book Antiqua" w:cs="Times New Roman"/>
          <w:color w:val="000000"/>
          <w:spacing w:val="2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esetében</w:t>
      </w:r>
      <w:r w:rsidRPr="00B961BC">
        <w:rPr>
          <w:rFonts w:ascii="Book Antiqua" w:hAnsi="Book Antiqua" w:cs="Times New Roman"/>
          <w:color w:val="000000"/>
          <w:spacing w:val="2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z</w:t>
      </w:r>
      <w:r w:rsidRPr="00B961BC">
        <w:rPr>
          <w:rFonts w:ascii="Book Antiqua" w:hAnsi="Book Antiqua" w:cs="Times New Roman"/>
          <w:color w:val="000000"/>
          <w:spacing w:val="2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építőanyag</w:t>
      </w:r>
      <w:r w:rsidRPr="00B961BC">
        <w:rPr>
          <w:rFonts w:ascii="Book Antiqua" w:hAnsi="Book Antiqua" w:cs="Times New Roman"/>
          <w:color w:val="000000"/>
          <w:spacing w:val="2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piaci</w:t>
      </w:r>
      <w:r w:rsidRPr="00B961BC">
        <w:rPr>
          <w:rFonts w:ascii="Book Antiqua" w:hAnsi="Book Antiqua" w:cs="Times New Roman"/>
          <w:color w:val="000000"/>
          <w:spacing w:val="2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árát</w:t>
      </w:r>
      <w:r w:rsidRPr="00B961BC">
        <w:rPr>
          <w:rFonts w:ascii="Book Antiqua" w:hAnsi="Book Antiqua" w:cs="Times New Roman"/>
          <w:color w:val="000000"/>
          <w:spacing w:val="2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color w:val="000000"/>
          <w:spacing w:val="2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color w:val="000000"/>
          <w:spacing w:val="2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megadni.</w:t>
      </w:r>
      <w:r w:rsidRPr="00B961BC">
        <w:rPr>
          <w:rFonts w:ascii="Book Antiqua" w:hAnsi="Book Antiqua" w:cs="Times New Roman"/>
          <w:color w:val="000000"/>
          <w:spacing w:val="2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Devizanemként</w:t>
      </w:r>
      <w:r w:rsidRPr="00B961BC">
        <w:rPr>
          <w:rFonts w:ascii="Book Antiqua" w:hAnsi="Book Antiqua" w:cs="Times New Roman"/>
          <w:b/>
          <w:color w:val="000000"/>
          <w:spacing w:val="2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 szerződésben,</w:t>
      </w:r>
      <w:r w:rsidRPr="00B961BC">
        <w:rPr>
          <w:rFonts w:ascii="Book Antiqua" w:hAnsi="Book Antiqua" w:cs="Times New Roman"/>
          <w:color w:val="000000"/>
          <w:spacing w:val="3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árajánlatban,</w:t>
      </w:r>
      <w:r w:rsidRPr="00B961BC">
        <w:rPr>
          <w:rFonts w:ascii="Book Antiqua" w:hAnsi="Book Antiqua" w:cs="Times New Roman"/>
          <w:color w:val="000000"/>
          <w:spacing w:val="3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megrendelőn</w:t>
      </w:r>
      <w:r w:rsidRPr="00B961BC">
        <w:rPr>
          <w:rFonts w:ascii="Book Antiqua" w:hAnsi="Book Antiqua" w:cs="Times New Roman"/>
          <w:color w:val="000000"/>
          <w:spacing w:val="3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>vagy</w:t>
      </w:r>
      <w:r w:rsidRPr="00B961BC">
        <w:rPr>
          <w:rFonts w:ascii="Book Antiqua" w:hAnsi="Book Antiqua" w:cs="Times New Roman"/>
          <w:color w:val="000000"/>
          <w:spacing w:val="2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számlán</w:t>
      </w:r>
      <w:r w:rsidRPr="00B961BC">
        <w:rPr>
          <w:rFonts w:ascii="Book Antiqua" w:hAnsi="Book Antiqua" w:cs="Times New Roman"/>
          <w:color w:val="000000"/>
          <w:spacing w:val="31"/>
          <w:sz w:val="23"/>
          <w:szCs w:val="23"/>
          <w:lang w:val="hu-HU"/>
        </w:rPr>
        <w:t xml:space="preserve"> </w:t>
      </w:r>
      <w:proofErr w:type="gramStart"/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szereplő</w:t>
      </w:r>
      <w:proofErr w:type="gramEnd"/>
      <w:r w:rsidRPr="00B961BC">
        <w:rPr>
          <w:rFonts w:ascii="Book Antiqua" w:hAnsi="Book Antiqua" w:cs="Times New Roman"/>
          <w:color w:val="000000"/>
          <w:spacing w:val="3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devizanemet</w:t>
      </w:r>
      <w:r w:rsidRPr="00B961BC">
        <w:rPr>
          <w:rFonts w:ascii="Book Antiqua" w:hAnsi="Book Antiqua" w:cs="Times New Roman"/>
          <w:color w:val="000000"/>
          <w:spacing w:val="3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color w:val="000000"/>
          <w:spacing w:val="3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megadni.</w:t>
      </w:r>
    </w:p>
    <w:p w14:paraId="32712051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Amennyiben 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piaci ár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megadása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szükséges,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azt lehetőség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szerint forintban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kell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megadni.</w:t>
      </w:r>
    </w:p>
    <w:p w14:paraId="38F1A189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28CEE401" w14:textId="10D60613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bejelentéshez</w:t>
      </w:r>
      <w:r w:rsidRPr="00B961BC">
        <w:rPr>
          <w:rFonts w:ascii="Book Antiqua" w:hAnsi="Book Antiqua" w:cs="Times New Roman"/>
          <w:color w:val="000000"/>
          <w:spacing w:val="-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kizárólag</w:t>
      </w:r>
      <w:r w:rsidRPr="00B961BC">
        <w:rPr>
          <w:rFonts w:ascii="Book Antiqua" w:hAnsi="Book Antiqua" w:cs="Times New Roman"/>
          <w:color w:val="000000"/>
          <w:spacing w:val="-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alábbi,</w:t>
      </w:r>
      <w:r w:rsidRPr="00B961BC">
        <w:rPr>
          <w:rFonts w:ascii="Book Antiqua" w:hAnsi="Book Antiqua" w:cs="Times New Roman"/>
          <w:color w:val="000000"/>
          <w:spacing w:val="-7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rendelkezésre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álló</w:t>
      </w:r>
      <w:r w:rsidRPr="00B961BC">
        <w:rPr>
          <w:rFonts w:ascii="Book Antiqua" w:hAnsi="Book Antiqua" w:cs="Times New Roman"/>
          <w:color w:val="000000"/>
          <w:spacing w:val="-10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dokumentumok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másolata</w:t>
      </w:r>
      <w:r w:rsidRPr="00B961BC">
        <w:rPr>
          <w:rFonts w:ascii="Book Antiqua" w:hAnsi="Book Antiqua" w:cs="Times New Roman"/>
          <w:color w:val="000000"/>
          <w:spacing w:val="-1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(pl.: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proofErr w:type="spellStart"/>
      <w:r w:rsidRPr="00B961BC">
        <w:rPr>
          <w:rFonts w:ascii="Book Antiqua" w:hAnsi="Book Antiqua" w:cs="Times New Roman"/>
          <w:color w:val="000000"/>
          <w:spacing w:val="4"/>
          <w:sz w:val="23"/>
          <w:szCs w:val="23"/>
          <w:lang w:val="hu-HU"/>
        </w:rPr>
        <w:t>s</w:t>
      </w:r>
      <w:r w:rsidR="002A6EBC">
        <w:rPr>
          <w:rFonts w:ascii="Book Antiqua" w:hAnsi="Book Antiqua" w:cs="Times New Roman"/>
          <w:color w:val="000000"/>
          <w:sz w:val="23"/>
          <w:szCs w:val="23"/>
          <w:lang w:val="hu-HU"/>
        </w:rPr>
        <w:t>zkenn</w:t>
      </w:r>
      <w:bookmarkStart w:id="0" w:name="_GoBack"/>
      <w:bookmarkEnd w:id="0"/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elt</w:t>
      </w:r>
      <w:proofErr w:type="spellEnd"/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változata, fényképe) csalandó 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Korm. rendelet 2.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§ (4)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bekezdése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alapján:</w:t>
      </w:r>
    </w:p>
    <w:p w14:paraId="240DCF09" w14:textId="77777777" w:rsidR="00B35122" w:rsidRPr="00B961BC" w:rsidRDefault="00B961BC" w:rsidP="00B961BC">
      <w:pPr>
        <w:pStyle w:val="Listaszerbekezds"/>
        <w:widowControl w:val="0"/>
        <w:numPr>
          <w:ilvl w:val="0"/>
          <w:numId w:val="2"/>
        </w:numPr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értékesítésére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vonatkozó szerződés, vagy</w:t>
      </w:r>
    </w:p>
    <w:p w14:paraId="40CC497C" w14:textId="77777777" w:rsidR="00B35122" w:rsidRPr="00B961BC" w:rsidRDefault="00B961BC" w:rsidP="00B961BC">
      <w:pPr>
        <w:pStyle w:val="Listaszerbekezds"/>
        <w:widowControl w:val="0"/>
        <w:numPr>
          <w:ilvl w:val="0"/>
          <w:numId w:val="2"/>
        </w:numPr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elfogadott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ajánlat,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vagy</w:t>
      </w:r>
    </w:p>
    <w:p w14:paraId="782C033E" w14:textId="77777777" w:rsidR="00B35122" w:rsidRPr="00B961BC" w:rsidRDefault="00B961BC" w:rsidP="00B961BC">
      <w:pPr>
        <w:pStyle w:val="Listaszerbekezds"/>
        <w:widowControl w:val="0"/>
        <w:numPr>
          <w:ilvl w:val="0"/>
          <w:numId w:val="2"/>
        </w:numPr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számla, vagy</w:t>
      </w:r>
    </w:p>
    <w:p w14:paraId="4B8562A0" w14:textId="77777777" w:rsidR="00B35122" w:rsidRPr="00B961BC" w:rsidRDefault="00B961BC" w:rsidP="00B961BC">
      <w:pPr>
        <w:pStyle w:val="Listaszerbekezds"/>
        <w:widowControl w:val="0"/>
        <w:numPr>
          <w:ilvl w:val="0"/>
          <w:numId w:val="2"/>
        </w:numPr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szállításáról szóló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szerződés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(lehet keretszerződés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is), vagy</w:t>
      </w:r>
    </w:p>
    <w:p w14:paraId="57256CC4" w14:textId="77777777" w:rsidR="00B35122" w:rsidRPr="00B961BC" w:rsidRDefault="00B961BC" w:rsidP="00B961BC">
      <w:pPr>
        <w:pStyle w:val="Listaszerbekezds"/>
        <w:widowControl w:val="0"/>
        <w:numPr>
          <w:ilvl w:val="0"/>
          <w:numId w:val="2"/>
        </w:numPr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fentiek hiányában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egyéb,</w:t>
      </w:r>
      <w:r w:rsidRPr="00B961BC">
        <w:rPr>
          <w:rFonts w:ascii="Book Antiqua" w:hAnsi="Book Antiqua" w:cs="Times New Roman"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 külföldre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történő kiszállítást igazoló okirat.</w:t>
      </w:r>
    </w:p>
    <w:p w14:paraId="51CA7079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EKÁER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bejelentő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vagy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CMR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nyomtatvány csatolása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szükséges. </w:t>
      </w:r>
    </w:p>
    <w:p w14:paraId="49A1562E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4D740072" w14:textId="707E7596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Kérjük,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hogy</w:t>
      </w:r>
      <w:r w:rsidRPr="00B961BC">
        <w:rPr>
          <w:rFonts w:ascii="Book Antiqua" w:hAnsi="Book Antiqua" w:cs="Times New Roman"/>
          <w:color w:val="000000"/>
          <w:spacing w:val="-9"/>
          <w:sz w:val="23"/>
          <w:szCs w:val="23"/>
          <w:lang w:val="hu-HU"/>
        </w:rPr>
        <w:t xml:space="preserve"> </w:t>
      </w:r>
      <w:proofErr w:type="gramStart"/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csatolmányként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.</w:t>
      </w:r>
      <w:proofErr w:type="spellStart"/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asice</w:t>
      </w:r>
      <w:proofErr w:type="spellEnd"/>
      <w:proofErr w:type="gramEnd"/>
      <w:r w:rsidRPr="00B961BC">
        <w:rPr>
          <w:rFonts w:ascii="Book Antiqua" w:hAnsi="Book Antiqua" w:cs="Times New Roman"/>
          <w:b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kiterjesztésű</w:t>
      </w:r>
      <w:r w:rsidRPr="00B961BC">
        <w:rPr>
          <w:rFonts w:ascii="Book Antiqua" w:hAnsi="Book Antiqua" w:cs="Times New Roman"/>
          <w:b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fájl</w:t>
      </w:r>
      <w:r w:rsidRPr="00B961BC">
        <w:rPr>
          <w:rFonts w:ascii="Book Antiqua" w:hAnsi="Book Antiqua" w:cs="Times New Roman"/>
          <w:b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ne</w:t>
      </w:r>
      <w:r w:rsidRPr="00B961BC">
        <w:rPr>
          <w:rFonts w:ascii="Book Antiqua" w:hAnsi="Book Antiqua" w:cs="Times New Roman"/>
          <w:b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kerüljön</w:t>
      </w:r>
      <w:r w:rsidRPr="00B961BC">
        <w:rPr>
          <w:rFonts w:ascii="Book Antiqua" w:hAnsi="Book Antiqua" w:cs="Times New Roman"/>
          <w:b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color w:val="000000"/>
          <w:spacing w:val="1"/>
          <w:sz w:val="23"/>
          <w:szCs w:val="23"/>
          <w:lang w:val="hu-HU"/>
        </w:rPr>
        <w:t>csatolása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.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csatolmányok elektronikus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hitelesítése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során 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proofErr w:type="gramStart"/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hitelesített</w:t>
      </w:r>
      <w:r w:rsidR="002A6E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="002A6EBC">
        <w:rPr>
          <w:rFonts w:ascii="Book Antiqua" w:hAnsi="Book Antiqua" w:cs="Times New Roman"/>
          <w:color w:val="000000"/>
          <w:sz w:val="23"/>
          <w:szCs w:val="23"/>
          <w:lang w:val="hu-HU"/>
        </w:rPr>
        <w:t>.</w:t>
      </w:r>
      <w:proofErr w:type="spellStart"/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pdf</w:t>
      </w:r>
      <w:proofErr w:type="spellEnd"/>
      <w:proofErr w:type="gramEnd"/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kiterjesztést kérjük alkalmazni.</w:t>
      </w:r>
    </w:p>
    <w:p w14:paraId="7641F82B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6F70D7DE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Amennyiben a csatolandó dokumentum nem magyar nyelvű, abban az esetben annak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magyar nyelvű fordítását is csatolni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 kell a bejelentéshez. A csatolandó magyar nyelvű dokumentumok további hitelesítése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nem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szükséges.</w:t>
      </w:r>
    </w:p>
    <w:p w14:paraId="2DCF8AB1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0E0886F0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 w:themeColor="text1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b/>
          <w:bCs/>
          <w:color w:val="000000" w:themeColor="text1"/>
          <w:sz w:val="23"/>
          <w:szCs w:val="23"/>
          <w:u w:val="single"/>
          <w:lang w:val="hu-HU"/>
        </w:rPr>
        <w:t>Keltezés és aláírás</w:t>
      </w:r>
    </w:p>
    <w:p w14:paraId="782D6878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 w:themeColor="text1"/>
          <w:sz w:val="23"/>
          <w:szCs w:val="23"/>
          <w:lang w:val="hu-HU"/>
        </w:rPr>
        <w:t>A bejelentést</w:t>
      </w:r>
      <w:r w:rsidRPr="00B961BC">
        <w:rPr>
          <w:rFonts w:ascii="Book Antiqua" w:hAnsi="Book Antiqua" w:cs="Times New Roman"/>
          <w:color w:val="000000" w:themeColor="text1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 w:themeColor="text1"/>
          <w:spacing w:val="-1"/>
          <w:sz w:val="23"/>
          <w:szCs w:val="23"/>
          <w:lang w:val="hu-HU"/>
        </w:rPr>
        <w:t>és</w:t>
      </w:r>
      <w:r w:rsidRPr="00B961BC">
        <w:rPr>
          <w:rFonts w:ascii="Book Antiqua" w:hAnsi="Book Antiqua" w:cs="Times New Roman"/>
          <w:color w:val="000000" w:themeColor="text1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 w:themeColor="text1"/>
          <w:spacing w:val="-1"/>
          <w:sz w:val="23"/>
          <w:szCs w:val="23"/>
          <w:lang w:val="hu-HU"/>
        </w:rPr>
        <w:t>az</w:t>
      </w:r>
      <w:r w:rsidRPr="00B961BC">
        <w:rPr>
          <w:rFonts w:ascii="Book Antiqua" w:hAnsi="Book Antiqua" w:cs="Times New Roman"/>
          <w:color w:val="000000" w:themeColor="text1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 w:themeColor="text1"/>
          <w:sz w:val="23"/>
          <w:szCs w:val="23"/>
          <w:lang w:val="hu-HU"/>
        </w:rPr>
        <w:t xml:space="preserve">egyszerűsített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bejelentést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is </w:t>
      </w:r>
      <w:r w:rsidRPr="00B961BC">
        <w:rPr>
          <w:rFonts w:ascii="Book Antiqua" w:hAnsi="Book Antiqua" w:cs="Times New Roman"/>
          <w:b/>
          <w:color w:val="000000"/>
          <w:sz w:val="23"/>
          <w:szCs w:val="23"/>
          <w:lang w:val="hu-HU"/>
        </w:rPr>
        <w:t>keltezéssel</w:t>
      </w:r>
      <w:r w:rsidRPr="00B961BC">
        <w:rPr>
          <w:rFonts w:ascii="Book Antiqua" w:hAnsi="Book Antiqua" w:cs="Times New Roman"/>
          <w:b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szükséges ellátni,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mely</w:t>
      </w:r>
      <w:r w:rsidRPr="00B961BC">
        <w:rPr>
          <w:rFonts w:ascii="Book Antiqua" w:hAnsi="Book Antiqua" w:cs="Times New Roman"/>
          <w:color w:val="000000"/>
          <w:spacing w:val="-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keltezésnek a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elektronikus</w:t>
      </w:r>
      <w:r w:rsidRPr="00B961BC">
        <w:rPr>
          <w:rFonts w:ascii="Book Antiqua" w:hAnsi="Book Antiqua" w:cs="Times New Roman"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benyújtásának napjával azonosnak kell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lennie.</w:t>
      </w:r>
    </w:p>
    <w:p w14:paraId="010DC825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08C3F35C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 bejelentőlapot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cégszerűen alá kell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írni.</w:t>
      </w:r>
    </w:p>
    <w:p w14:paraId="605BC193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3B1E0FBD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</w:pP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Benyújtott</w:t>
      </w:r>
      <w:r w:rsidRPr="00B961BC">
        <w:rPr>
          <w:rFonts w:ascii="Book Antiqua" w:hAnsi="Book Antiqua" w:cs="Times New Roman"/>
          <w:b/>
          <w:i/>
          <w:color w:val="000000"/>
          <w:spacing w:val="1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bejelentés</w:t>
      </w:r>
      <w:r w:rsidRPr="00B961BC">
        <w:rPr>
          <w:rFonts w:ascii="Book Antiqua" w:hAnsi="Book Antiqua" w:cs="Times New Roman"/>
          <w:b/>
          <w:i/>
          <w:color w:val="000000"/>
          <w:spacing w:val="-3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módosítása,</w:t>
      </w:r>
      <w:r w:rsidRPr="00B961BC">
        <w:rPr>
          <w:rFonts w:ascii="Book Antiqua" w:hAnsi="Book Antiqua" w:cs="Times New Roman"/>
          <w:b/>
          <w:i/>
          <w:color w:val="000000"/>
          <w:spacing w:val="-1"/>
          <w:sz w:val="23"/>
          <w:szCs w:val="23"/>
          <w:u w:val="single"/>
          <w:lang w:val="hu-HU"/>
        </w:rPr>
        <w:t xml:space="preserve"> </w:t>
      </w:r>
      <w:r w:rsidRPr="00B961BC">
        <w:rPr>
          <w:rFonts w:ascii="Book Antiqua" w:hAnsi="Book Antiqua" w:cs="Times New Roman"/>
          <w:b/>
          <w:i/>
          <w:color w:val="000000"/>
          <w:sz w:val="23"/>
          <w:szCs w:val="23"/>
          <w:u w:val="single"/>
          <w:lang w:val="hu-HU"/>
        </w:rPr>
        <w:t>visszavonása:</w:t>
      </w:r>
    </w:p>
    <w:p w14:paraId="0B4E940A" w14:textId="3E71E07F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Ha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>egy</w:t>
      </w:r>
      <w:r w:rsidRPr="00B961BC">
        <w:rPr>
          <w:rFonts w:ascii="Book Antiqua" w:hAnsi="Book Antiqua" w:cs="Times New Roman"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bejelentése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egy,</w:t>
      </w:r>
      <w:r w:rsidRPr="00B961BC">
        <w:rPr>
          <w:rFonts w:ascii="Book Antiqua" w:hAnsi="Book Antiqua" w:cs="Times New Roman"/>
          <w:color w:val="000000"/>
          <w:spacing w:val="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már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korában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beadott</w:t>
      </w:r>
      <w:r w:rsidRPr="00B961BC">
        <w:rPr>
          <w:rFonts w:ascii="Book Antiqua" w:hAnsi="Book Antiqua" w:cs="Times New Roman"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bejelentését</w:t>
      </w:r>
      <w:r w:rsidRPr="00B961BC">
        <w:rPr>
          <w:rFonts w:ascii="Book Antiqua" w:hAnsi="Book Antiqua" w:cs="Times New Roman"/>
          <w:color w:val="000000"/>
          <w:spacing w:val="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módosítására,</w:t>
      </w:r>
      <w:r w:rsidRPr="00B961BC">
        <w:rPr>
          <w:rFonts w:ascii="Book Antiqua" w:hAnsi="Book Antiqua" w:cs="Times New Roman"/>
          <w:color w:val="000000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illetve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 xml:space="preserve">visszavonására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irányul,</w:t>
      </w:r>
      <w:r w:rsidRPr="00B961BC">
        <w:rPr>
          <w:rFonts w:ascii="Book Antiqua" w:hAnsi="Book Antiqua" w:cs="Times New Roman"/>
          <w:color w:val="000000"/>
          <w:spacing w:val="7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kérjük</w:t>
      </w:r>
      <w:r w:rsidRPr="00B961BC">
        <w:rPr>
          <w:rFonts w:ascii="Book Antiqua" w:hAnsi="Book Antiqua" w:cs="Times New Roman"/>
          <w:color w:val="000000"/>
          <w:spacing w:val="7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7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bejelentő</w:t>
      </w:r>
      <w:r w:rsidRPr="00B961BC">
        <w:rPr>
          <w:rFonts w:ascii="Book Antiqua" w:hAnsi="Book Antiqua" w:cs="Times New Roman"/>
          <w:color w:val="000000"/>
          <w:spacing w:val="7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-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mailben</w:t>
      </w:r>
      <w:r w:rsidRPr="00B961BC">
        <w:rPr>
          <w:rFonts w:ascii="Book Antiqua" w:hAnsi="Book Antiqua" w:cs="Times New Roman"/>
          <w:color w:val="000000"/>
          <w:spacing w:val="7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7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módosítással</w:t>
      </w:r>
      <w:r w:rsidRPr="00B961BC">
        <w:rPr>
          <w:rFonts w:ascii="Book Antiqua" w:hAnsi="Book Antiqua" w:cs="Times New Roman"/>
          <w:color w:val="000000"/>
          <w:spacing w:val="7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/visszavonással</w:t>
      </w:r>
      <w:r w:rsidRPr="00B961BC">
        <w:rPr>
          <w:rFonts w:ascii="Book Antiqua" w:hAnsi="Book Antiqua" w:cs="Times New Roman"/>
          <w:color w:val="000000"/>
          <w:spacing w:val="7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érintett</w:t>
      </w:r>
      <w:r w:rsidRPr="00B961BC">
        <w:rPr>
          <w:rFonts w:ascii="Book Antiqua" w:hAnsi="Book Antiqua" w:cs="Times New Roman"/>
          <w:color w:val="000000"/>
          <w:spacing w:val="7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 elküldésének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dátumát,</w:t>
      </w:r>
      <w:r w:rsidRPr="00B961BC">
        <w:rPr>
          <w:rFonts w:ascii="Book Antiqua" w:hAnsi="Book Antiqua" w:cs="Times New Roman"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illetve</w:t>
      </w:r>
      <w:r w:rsidRPr="00B961BC">
        <w:rPr>
          <w:rFonts w:ascii="Book Antiqua" w:hAnsi="Book Antiqua" w:cs="Times New Roman"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annak</w:t>
      </w:r>
      <w:r w:rsidRPr="00B961BC">
        <w:rPr>
          <w:rFonts w:ascii="Book Antiqua" w:hAnsi="Book Antiqua" w:cs="Times New Roman"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jelzését,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hogy</w:t>
      </w:r>
      <w:r w:rsidRPr="00B961BC">
        <w:rPr>
          <w:rFonts w:ascii="Book Antiqua" w:hAnsi="Book Antiqua" w:cs="Times New Roman"/>
          <w:color w:val="000000"/>
          <w:spacing w:val="-8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ennek</w:t>
      </w:r>
      <w:r w:rsidRPr="00B961BC">
        <w:rPr>
          <w:rFonts w:ascii="Book Antiqua" w:hAnsi="Book Antiqua" w:cs="Times New Roman"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-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korábbi</w:t>
      </w:r>
      <w:r w:rsidRPr="00B961BC">
        <w:rPr>
          <w:rFonts w:ascii="Book Antiqua" w:hAnsi="Book Antiqua" w:cs="Times New Roman"/>
          <w:color w:val="000000"/>
          <w:spacing w:val="-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bejelentésn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>ek</w:t>
      </w:r>
      <w:r w:rsidRPr="00B961BC">
        <w:rPr>
          <w:rFonts w:ascii="Book Antiqua" w:hAnsi="Book Antiqua" w:cs="Times New Roman"/>
          <w:color w:val="000000"/>
          <w:spacing w:val="-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 módosítására visszavonására</w:t>
      </w:r>
      <w:r w:rsidRPr="00B961BC">
        <w:rPr>
          <w:rFonts w:ascii="Book Antiqua" w:hAnsi="Book Antiqua" w:cs="Times New Roman"/>
          <w:color w:val="000000"/>
          <w:spacing w:val="-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irányul.</w:t>
      </w:r>
    </w:p>
    <w:p w14:paraId="6091F6F5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5ABBFF1A" w14:textId="77777777" w:rsidR="00B35122" w:rsidRPr="00B961BC" w:rsidRDefault="00B961BC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Kérjük,</w:t>
      </w:r>
      <w:r w:rsidRPr="00B961BC">
        <w:rPr>
          <w:rFonts w:ascii="Book Antiqua" w:hAnsi="Book Antiqua" w:cs="Times New Roman"/>
          <w:color w:val="000000"/>
          <w:spacing w:val="1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hogy</w:t>
      </w:r>
      <w:r w:rsidRPr="00B961BC">
        <w:rPr>
          <w:rFonts w:ascii="Book Antiqua" w:hAnsi="Book Antiqua" w:cs="Times New Roman"/>
          <w:color w:val="000000"/>
          <w:spacing w:val="109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a</w:t>
      </w:r>
      <w:r w:rsidRPr="00B961BC">
        <w:rPr>
          <w:rFonts w:ascii="Book Antiqua" w:hAnsi="Book Antiqua" w:cs="Times New Roman"/>
          <w:color w:val="000000"/>
          <w:spacing w:val="1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bejelentés</w:t>
      </w:r>
      <w:r w:rsidRPr="00B961BC">
        <w:rPr>
          <w:rFonts w:ascii="Book Antiqua" w:hAnsi="Book Antiqua" w:cs="Times New Roman"/>
          <w:color w:val="000000"/>
          <w:spacing w:val="114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módosítására,</w:t>
      </w:r>
      <w:r w:rsidRPr="00B961BC">
        <w:rPr>
          <w:rFonts w:ascii="Book Antiqua" w:hAnsi="Book Antiqua" w:cs="Times New Roman"/>
          <w:color w:val="000000"/>
          <w:spacing w:val="1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visszavonására</w:t>
      </w:r>
      <w:r w:rsidRPr="00B961BC">
        <w:rPr>
          <w:rFonts w:ascii="Book Antiqua" w:hAnsi="Book Antiqua" w:cs="Times New Roman"/>
          <w:color w:val="000000"/>
          <w:spacing w:val="113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irányuló</w:t>
      </w:r>
      <w:r w:rsidRPr="00B961BC">
        <w:rPr>
          <w:rFonts w:ascii="Book Antiqua" w:hAnsi="Book Antiqua" w:cs="Times New Roman"/>
          <w:color w:val="000000"/>
          <w:spacing w:val="116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megkeresését</w:t>
      </w:r>
      <w:r w:rsidRPr="00B961BC">
        <w:rPr>
          <w:rFonts w:ascii="Book Antiqua" w:hAnsi="Book Antiqua" w:cs="Times New Roman"/>
          <w:color w:val="000000"/>
          <w:spacing w:val="12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>is</w:t>
      </w:r>
      <w:r w:rsidRPr="00B961BC">
        <w:rPr>
          <w:rFonts w:ascii="Book Antiqua" w:hAnsi="Book Antiqua" w:cs="Times New Roman"/>
          <w:color w:val="000000"/>
          <w:spacing w:val="115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pacing w:val="-1"/>
          <w:sz w:val="23"/>
          <w:szCs w:val="23"/>
          <w:lang w:val="hu-HU"/>
        </w:rPr>
        <w:t xml:space="preserve">az </w:t>
      </w:r>
      <w:proofErr w:type="spellStart"/>
      <w:r w:rsidRPr="00B961BC">
        <w:rPr>
          <w:rFonts w:ascii="Book Antiqua" w:hAnsi="Book Antiqua" w:cs="Times New Roman"/>
          <w:color w:val="0000FF"/>
          <w:sz w:val="23"/>
          <w:szCs w:val="23"/>
          <w:u w:val="single"/>
          <w:lang w:val="hu-HU"/>
        </w:rPr>
        <w:t>epitesgazdasag</w:t>
      </w:r>
      <w:proofErr w:type="spellEnd"/>
      <w:r w:rsidRPr="00B961BC">
        <w:rPr>
          <w:rFonts w:ascii="Book Antiqua" w:hAnsi="Book Antiqua" w:cs="Times New Roman"/>
          <w:color w:val="0000FF"/>
          <w:sz w:val="23"/>
          <w:szCs w:val="23"/>
          <w:u w:val="single"/>
          <w:lang w:val="hu-HU"/>
        </w:rPr>
        <w:t>@ekm.gov.hu</w:t>
      </w:r>
      <w:r w:rsidRPr="00B961BC">
        <w:rPr>
          <w:rFonts w:ascii="Book Antiqua" w:hAnsi="Book Antiqua" w:cs="Times New Roman"/>
          <w:color w:val="0000FF"/>
          <w:spacing w:val="2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elektronikus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elérhetőségen</w:t>
      </w:r>
      <w:r w:rsidRPr="00B961BC">
        <w:rPr>
          <w:rFonts w:ascii="Book Antiqua" w:hAnsi="Book Antiqua" w:cs="Times New Roman"/>
          <w:color w:val="000000"/>
          <w:spacing w:val="1"/>
          <w:sz w:val="23"/>
          <w:szCs w:val="23"/>
          <w:lang w:val="hu-HU"/>
        </w:rPr>
        <w:t xml:space="preserve"> </w:t>
      </w:r>
      <w:r w:rsidRPr="00B961BC">
        <w:rPr>
          <w:rFonts w:ascii="Book Antiqua" w:hAnsi="Book Antiqua" w:cs="Times New Roman"/>
          <w:color w:val="000000"/>
          <w:sz w:val="23"/>
          <w:szCs w:val="23"/>
          <w:lang w:val="hu-HU"/>
        </w:rPr>
        <w:t>szíveskedjen előterjeszteni.</w:t>
      </w:r>
    </w:p>
    <w:p w14:paraId="79366A13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37904EBE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3629A1F8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763783DA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4ACA3D74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 w:cs="Times New Roman"/>
          <w:color w:val="000000"/>
          <w:sz w:val="23"/>
          <w:szCs w:val="23"/>
          <w:lang w:val="hu-HU"/>
        </w:rPr>
      </w:pPr>
    </w:p>
    <w:p w14:paraId="4BA45D56" w14:textId="77777777" w:rsidR="00B35122" w:rsidRPr="00B961BC" w:rsidRDefault="00B35122" w:rsidP="00B961BC">
      <w:pPr>
        <w:widowControl w:val="0"/>
        <w:spacing w:before="0" w:after="0" w:line="252" w:lineRule="auto"/>
        <w:rPr>
          <w:rFonts w:ascii="Book Antiqua" w:hAnsi="Book Antiqua"/>
          <w:sz w:val="23"/>
          <w:szCs w:val="23"/>
        </w:rPr>
      </w:pPr>
    </w:p>
    <w:sectPr w:rsidR="00B35122" w:rsidRPr="00B961BC">
      <w:pgSz w:w="11906" w:h="16838"/>
      <w:pgMar w:top="56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B4584"/>
    <w:multiLevelType w:val="multilevel"/>
    <w:tmpl w:val="38B839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461010"/>
    <w:multiLevelType w:val="multilevel"/>
    <w:tmpl w:val="B8B0BD8E"/>
    <w:lvl w:ilvl="0">
      <w:start w:val="202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3F7729"/>
    <w:multiLevelType w:val="multilevel"/>
    <w:tmpl w:val="781A10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22"/>
    <w:rsid w:val="002656D3"/>
    <w:rsid w:val="002A6EBC"/>
    <w:rsid w:val="00592230"/>
    <w:rsid w:val="006A576D"/>
    <w:rsid w:val="00B35122"/>
    <w:rsid w:val="00B961BC"/>
    <w:rsid w:val="00C6160E"/>
    <w:rsid w:val="00C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AFFD"/>
  <w15:docId w15:val="{F7B603CC-5611-414A-B46C-B3CA331B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before="120" w:after="240" w:line="259" w:lineRule="auto"/>
      <w:jc w:val="both"/>
    </w:pPr>
    <w:rPr>
      <w:rFonts w:eastAsiaTheme="minorEastAsia"/>
      <w:sz w:val="22"/>
      <w:szCs w:val="22"/>
      <w:lang w:eastAsia="en-US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Book Antiqua" w:eastAsia="SimSun" w:hAnsi="Book Antiqua" w:cs="Times New Roman"/>
      <w:sz w:val="23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Book Antiqua" w:hAnsi="Book Antiqua" w:cs="Times New Roman"/>
      <w:color w:val="0000FF"/>
      <w:sz w:val="23"/>
      <w:szCs w:val="23"/>
      <w:u w:val="single"/>
      <w:lang w:val="hu-H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9">
    <w:name w:val="ListLabel 9"/>
    <w:qFormat/>
    <w:rPr>
      <w:rFonts w:ascii="Book Antiqua" w:hAnsi="Book Antiqua" w:cs="Times New Roman"/>
      <w:color w:val="0000FF"/>
      <w:spacing w:val="2"/>
      <w:sz w:val="23"/>
      <w:szCs w:val="23"/>
      <w:u w:val="single"/>
      <w:lang w:val="hu-HU"/>
    </w:rPr>
  </w:style>
  <w:style w:type="character" w:customStyle="1" w:styleId="ListLabel10">
    <w:name w:val="ListLabel 10"/>
    <w:qFormat/>
    <w:rPr>
      <w:rFonts w:ascii="Book Antiqua" w:hAnsi="Book Antiqua" w:cs="Times New Roman"/>
      <w:color w:val="0000FF"/>
      <w:spacing w:val="1"/>
      <w:sz w:val="23"/>
      <w:szCs w:val="23"/>
      <w:u w:val="single"/>
      <w:lang w:val="hu-HU"/>
    </w:rPr>
  </w:style>
  <w:style w:type="character" w:customStyle="1" w:styleId="ListLabel11">
    <w:name w:val="ListLabel 11"/>
    <w:qFormat/>
    <w:rPr>
      <w:rFonts w:ascii="Book Antiqua" w:hAnsi="Book Antiqua" w:cs="Times New Roman"/>
      <w:color w:val="0000FF"/>
      <w:spacing w:val="-2"/>
      <w:sz w:val="23"/>
      <w:szCs w:val="23"/>
      <w:u w:val="single"/>
      <w:lang w:val="hu-HU"/>
    </w:rPr>
  </w:style>
  <w:style w:type="character" w:customStyle="1" w:styleId="ListLabel12">
    <w:name w:val="ListLabel 12"/>
    <w:qFormat/>
    <w:rPr>
      <w:rFonts w:ascii="Book Antiqua" w:hAnsi="Book Antiqua" w:cs="Times New Roman"/>
      <w:color w:val="0000FF"/>
      <w:spacing w:val="-1"/>
      <w:sz w:val="23"/>
      <w:szCs w:val="23"/>
      <w:u w:val="single"/>
      <w:lang w:val="hu-HU"/>
    </w:rPr>
  </w:style>
  <w:style w:type="character" w:customStyle="1" w:styleId="ListLabel13">
    <w:name w:val="ListLabel 13"/>
    <w:qFormat/>
    <w:rPr>
      <w:rFonts w:ascii="Book Antiqua" w:hAnsi="Book Antiqua" w:cs="Symbol"/>
      <w:sz w:val="23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Book Antiqua" w:hAnsi="Book Antiqua" w:cs="Times New Roman"/>
      <w:sz w:val="23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ascii="Book Antiqua" w:hAnsi="Book Antiqua" w:cs="Times New Roman"/>
      <w:color w:val="0000FF"/>
      <w:sz w:val="23"/>
      <w:szCs w:val="23"/>
      <w:u w:val="single"/>
      <w:lang w:val="hu-HU"/>
    </w:rPr>
  </w:style>
  <w:style w:type="character" w:customStyle="1" w:styleId="ListLabel32">
    <w:name w:val="ListLabel 32"/>
    <w:qFormat/>
    <w:rPr>
      <w:rFonts w:ascii="Book Antiqua" w:hAnsi="Book Antiqua" w:cs="Times New Roman"/>
      <w:color w:val="0000FF"/>
      <w:spacing w:val="2"/>
      <w:sz w:val="23"/>
      <w:szCs w:val="23"/>
      <w:u w:val="single"/>
      <w:lang w:val="hu-HU"/>
    </w:rPr>
  </w:style>
  <w:style w:type="character" w:customStyle="1" w:styleId="ListLabel33">
    <w:name w:val="ListLabel 33"/>
    <w:qFormat/>
    <w:rPr>
      <w:rFonts w:ascii="Book Antiqua" w:hAnsi="Book Antiqua" w:cs="Times New Roman"/>
      <w:color w:val="0000FF"/>
      <w:spacing w:val="1"/>
      <w:sz w:val="23"/>
      <w:szCs w:val="23"/>
      <w:u w:val="single"/>
      <w:lang w:val="hu-HU"/>
    </w:rPr>
  </w:style>
  <w:style w:type="character" w:customStyle="1" w:styleId="ListLabel34">
    <w:name w:val="ListLabel 34"/>
    <w:qFormat/>
    <w:rPr>
      <w:rFonts w:ascii="Book Antiqua" w:hAnsi="Book Antiqua" w:cs="Times New Roman"/>
      <w:color w:val="0000FF"/>
      <w:spacing w:val="-2"/>
      <w:sz w:val="23"/>
      <w:szCs w:val="23"/>
      <w:u w:val="single"/>
      <w:lang w:val="hu-HU"/>
    </w:rPr>
  </w:style>
  <w:style w:type="character" w:customStyle="1" w:styleId="ListLabel35">
    <w:name w:val="ListLabel 35"/>
    <w:qFormat/>
    <w:rPr>
      <w:rFonts w:ascii="Book Antiqua" w:hAnsi="Book Antiqua" w:cs="Times New Roman"/>
      <w:color w:val="0000FF"/>
      <w:spacing w:val="-1"/>
      <w:sz w:val="23"/>
      <w:szCs w:val="23"/>
      <w:u w:val="single"/>
      <w:lang w:val="hu-HU"/>
    </w:rPr>
  </w:style>
  <w:style w:type="character" w:customStyle="1" w:styleId="ListLabel36">
    <w:name w:val="ListLabel 36"/>
    <w:qFormat/>
    <w:rPr>
      <w:rFonts w:ascii="Book Antiqua" w:hAnsi="Book Antiqua" w:cs="Symbol"/>
      <w:sz w:val="23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Book Antiqua" w:hAnsi="Book Antiqua" w:cs="Times New Roman"/>
      <w:sz w:val="23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Book Antiqua" w:hAnsi="Book Antiqua" w:cs="Times New Roman"/>
      <w:color w:val="0000FF"/>
      <w:sz w:val="23"/>
      <w:szCs w:val="23"/>
      <w:u w:val="single"/>
      <w:lang w:val="hu-HU"/>
    </w:rPr>
  </w:style>
  <w:style w:type="character" w:customStyle="1" w:styleId="ListLabel55">
    <w:name w:val="ListLabel 55"/>
    <w:qFormat/>
    <w:rPr>
      <w:rFonts w:ascii="Book Antiqua" w:hAnsi="Book Antiqua" w:cs="Times New Roman"/>
      <w:color w:val="0000FF"/>
      <w:spacing w:val="2"/>
      <w:sz w:val="23"/>
      <w:szCs w:val="23"/>
      <w:u w:val="single"/>
      <w:lang w:val="hu-HU"/>
    </w:rPr>
  </w:style>
  <w:style w:type="character" w:customStyle="1" w:styleId="ListLabel56">
    <w:name w:val="ListLabel 56"/>
    <w:qFormat/>
    <w:rPr>
      <w:rFonts w:ascii="Book Antiqua" w:hAnsi="Book Antiqua" w:cs="Times New Roman"/>
      <w:color w:val="0000FF"/>
      <w:spacing w:val="1"/>
      <w:sz w:val="23"/>
      <w:szCs w:val="23"/>
      <w:u w:val="single"/>
      <w:lang w:val="hu-HU"/>
    </w:rPr>
  </w:style>
  <w:style w:type="character" w:customStyle="1" w:styleId="ListLabel57">
    <w:name w:val="ListLabel 57"/>
    <w:qFormat/>
    <w:rPr>
      <w:rFonts w:ascii="Book Antiqua" w:hAnsi="Book Antiqua" w:cs="Times New Roman"/>
      <w:color w:val="0000FF"/>
      <w:spacing w:val="-2"/>
      <w:sz w:val="23"/>
      <w:szCs w:val="23"/>
      <w:u w:val="single"/>
      <w:lang w:val="hu-HU"/>
    </w:rPr>
  </w:style>
  <w:style w:type="character" w:customStyle="1" w:styleId="ListLabel58">
    <w:name w:val="ListLabel 58"/>
    <w:qFormat/>
    <w:rPr>
      <w:rFonts w:ascii="Book Antiqua" w:hAnsi="Book Antiqua" w:cs="Times New Roman"/>
      <w:color w:val="0000FF"/>
      <w:spacing w:val="-1"/>
      <w:sz w:val="23"/>
      <w:szCs w:val="23"/>
      <w:u w:val="single"/>
      <w:lang w:val="hu-HU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pPr>
      <w:spacing w:before="0" w:after="140" w:line="276" w:lineRule="auto"/>
    </w:p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Lohit Devanagari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eastAsiaTheme="minorEastAsia"/>
      <w:lang w:eastAsia="en-US" w:bidi="ar-SA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576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576D"/>
    <w:rPr>
      <w:rFonts w:ascii="Segoe UI" w:eastAsiaTheme="minorEastAsia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epitoanyagok-kivitelevel-kapcsolatos-bejelento-lap-es-adatkezelesi-tajekoztato" TargetMode="External"/><Relationship Id="rId13" Type="http://schemas.openxmlformats.org/officeDocument/2006/relationships/hyperlink" Target="https://kormany.hu/dokumentumtar/epitoanyagok-kivitelevel-kapcsolatos-bejelento-lap-es-adatkezelesi-tajekoztat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epitoanyagok-kivitelevel-kapcsolatos-bejelento-lap-es-adatkezelesi-tajekoztato" TargetMode="External"/><Relationship Id="rId12" Type="http://schemas.openxmlformats.org/officeDocument/2006/relationships/hyperlink" Target="https://kormany.hu/dokumentumtar/epitoanyagok-kivitelevel-kapcsolatos-bejelento-lap-es-adatkezelesi-tajekoztat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kormany.hu/dokumentumtar/epitoanyagok-kivitelevel-kapcsolatos-bejelento-lap-es-adatkezelesi-tajekoztat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rmany.hu/dokumentumtar/epitoanyagok-kivitelevel-kapcsolatos-bejelento-lap-es-adatkezelesi-tajekoztato" TargetMode="External"/><Relationship Id="rId11" Type="http://schemas.openxmlformats.org/officeDocument/2006/relationships/hyperlink" Target="https://kormany.hu/dokumentumtar/epitoanyagok-kivitelevel-kapcsolatos-bejelento-lap-es-adatkezelesi-tajekoztato" TargetMode="External"/><Relationship Id="rId5" Type="http://schemas.openxmlformats.org/officeDocument/2006/relationships/hyperlink" Target="https://kormany.hu/dokumentumtar/epitoanyagok-kivitelevel-kapcsolatos-bejelento-lap-es-adatkezelesi-tajekoztato" TargetMode="External"/><Relationship Id="rId15" Type="http://schemas.openxmlformats.org/officeDocument/2006/relationships/hyperlink" Target="https://kormany.hu/dokumentumtar/epitoanyagok-kivitelevel-kapcsolatos-bejelento-lap-es-adatkezelesi-tajekoztato" TargetMode="External"/><Relationship Id="rId10" Type="http://schemas.openxmlformats.org/officeDocument/2006/relationships/hyperlink" Target="https://kormany.hu/dokumentumtar/epitoanyagok-kivitelevel-kapcsolatos-bejelento-lap-es-adatkezelesi-tajekozta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epitoanyagok-kivitelevel-kapcsolatos-bejelento-lap-es-adatkezelesi-tajekoztato" TargetMode="External"/><Relationship Id="rId14" Type="http://schemas.openxmlformats.org/officeDocument/2006/relationships/hyperlink" Target="https://kormany.hu/dokumentumtar/epitoanyagok-kivitelevel-kapcsolatos-bejelento-lap-es-adatkezeles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7747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Kis-Benedek Marianna Réka</dc:creator>
  <dc:description/>
  <cp:lastModifiedBy>Nagy Kitti dr.</cp:lastModifiedBy>
  <cp:revision>3</cp:revision>
  <dcterms:created xsi:type="dcterms:W3CDTF">2023-05-26T07:03:00Z</dcterms:created>
  <dcterms:modified xsi:type="dcterms:W3CDTF">2023-05-26T07:04:00Z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NISZ</vt:lpwstr>
  </property>
  <property fmtid="{D5CDD505-2E9C-101B-9397-08002B2CF9AE}" pid="3" name="DocSecurity">
    <vt:i4>0</vt:i4>
  </property>
  <property fmtid="{D5CDD505-2E9C-101B-9397-08002B2CF9AE}" pid="4" name="ICV">
    <vt:lpwstr>9C1C6E3C6FDC4C969D144CD1F911E4D6</vt:lpwstr>
  </property>
  <property fmtid="{D5CDD505-2E9C-101B-9397-08002B2CF9AE}" pid="5" name="KSOProductBuildVer">
    <vt:lpwstr>1033-11.2.0.11537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</Properties>
</file>