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0E769A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0E769A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0E76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0E769A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0E769A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0E769A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0E769A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0E769A" w:rsidRDefault="00624B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Számfejtési ügyintéző</w:t>
      </w:r>
    </w:p>
    <w:p w:rsidR="00A71EAD" w:rsidRPr="000E769A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0E769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0E769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0E769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0E769A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0E769A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0E769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0E769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0E769A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0E769A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69A">
        <w:rPr>
          <w:rFonts w:ascii="Times New Roman" w:hAnsi="Times New Roman"/>
          <w:sz w:val="24"/>
          <w:szCs w:val="24"/>
        </w:rPr>
        <w:t>A Kül</w:t>
      </w:r>
      <w:r w:rsidR="00BF44BF" w:rsidRPr="000E769A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24BC7" w:rsidRPr="000E769A">
        <w:rPr>
          <w:rFonts w:ascii="Times New Roman" w:hAnsi="Times New Roman"/>
          <w:sz w:val="24"/>
          <w:szCs w:val="24"/>
        </w:rPr>
        <w:t>Pénzügyi és Számviteli</w:t>
      </w:r>
      <w:r w:rsidR="00BF44BF" w:rsidRPr="000E769A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0E769A">
        <w:rPr>
          <w:rFonts w:ascii="Times New Roman" w:hAnsi="Times New Roman"/>
          <w:sz w:val="24"/>
          <w:szCs w:val="24"/>
        </w:rPr>
        <w:t xml:space="preserve"> </w:t>
      </w:r>
      <w:r w:rsidRPr="000E769A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0E769A">
        <w:rPr>
          <w:rFonts w:ascii="Times New Roman" w:hAnsi="Times New Roman"/>
          <w:sz w:val="24"/>
          <w:szCs w:val="24"/>
        </w:rPr>
        <w:t>központi</w:t>
      </w:r>
      <w:proofErr w:type="gramEnd"/>
      <w:r w:rsidRPr="000E769A">
        <w:rPr>
          <w:rFonts w:ascii="Times New Roman" w:hAnsi="Times New Roman"/>
          <w:sz w:val="24"/>
          <w:szCs w:val="24"/>
        </w:rPr>
        <w:t xml:space="preserve">) állományát érintő </w:t>
      </w:r>
      <w:r w:rsidR="00624BC7" w:rsidRPr="000E769A">
        <w:rPr>
          <w:rFonts w:ascii="Times New Roman" w:hAnsi="Times New Roman"/>
          <w:sz w:val="24"/>
          <w:szCs w:val="24"/>
        </w:rPr>
        <w:t>illetményszámfejtési</w:t>
      </w:r>
      <w:r w:rsidRPr="000E769A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0E769A">
        <w:rPr>
          <w:rFonts w:ascii="Times New Roman" w:hAnsi="Times New Roman"/>
          <w:sz w:val="24"/>
          <w:szCs w:val="24"/>
        </w:rPr>
        <w:t>:</w:t>
      </w:r>
    </w:p>
    <w:p w:rsidR="00A71EAD" w:rsidRPr="000E769A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B6D" w:rsidRPr="000E769A" w:rsidRDefault="00757B6D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>Béren kívüli és egyéb személyi juttatások igénylésével</w:t>
      </w:r>
      <w:r w:rsidR="00263947" w:rsidRPr="000E769A">
        <w:rPr>
          <w:rFonts w:ascii="Times New Roman" w:eastAsiaTheme="minorEastAsia" w:hAnsi="Times New Roman"/>
          <w:color w:val="000000"/>
          <w:sz w:val="24"/>
          <w:szCs w:val="24"/>
        </w:rPr>
        <w:t>, nyilvántartásával</w:t>
      </w: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 kapcsolatos feladatok ellátása és a juttatások számfejtése.</w:t>
      </w:r>
    </w:p>
    <w:p w:rsidR="00757B6D" w:rsidRPr="000E769A" w:rsidRDefault="00EC25F2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Munkaidő nyilvántartás ellenőrzése, távollétek, szabadságok </w:t>
      </w:r>
      <w:r w:rsidR="00C70F73"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megállapítása és </w:t>
      </w: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nyilvántartása. </w:t>
      </w:r>
      <w:r w:rsidR="00C70F73" w:rsidRPr="000E769A">
        <w:rPr>
          <w:rFonts w:ascii="Times New Roman" w:eastAsiaTheme="minorEastAsia" w:hAnsi="Times New Roman"/>
          <w:color w:val="000000"/>
          <w:sz w:val="24"/>
          <w:szCs w:val="24"/>
        </w:rPr>
        <w:t>Szabadságok évközi egyeztetése, pótszabadságokról nyilatkoztatás.</w:t>
      </w:r>
    </w:p>
    <w:p w:rsidR="00EC25F2" w:rsidRPr="000E769A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>A munkába járással kapcsolatos utazási köl</w:t>
      </w:r>
      <w:bookmarkStart w:id="0" w:name="_GoBack"/>
      <w:bookmarkEnd w:id="0"/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>tségtérítés jogszabályok és nyilvántartások szerinti ellenőrzése.</w:t>
      </w:r>
    </w:p>
    <w:p w:rsidR="00AD1B56" w:rsidRPr="000E769A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 xml:space="preserve">Közreműködés </w:t>
      </w:r>
      <w:r w:rsidR="00544C4A"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a dolgozók beléptetésével kapcsolatos feladatokban </w:t>
      </w:r>
      <w:r w:rsidR="00C70F73" w:rsidRPr="000E769A">
        <w:rPr>
          <w:rFonts w:ascii="Times New Roman" w:eastAsiaTheme="minorEastAsia" w:hAnsi="Times New Roman"/>
          <w:color w:val="000000"/>
          <w:sz w:val="24"/>
          <w:szCs w:val="24"/>
        </w:rPr>
        <w:t xml:space="preserve">és </w:t>
      </w:r>
      <w:r w:rsidRPr="000E769A">
        <w:rPr>
          <w:rFonts w:ascii="Times New Roman" w:eastAsiaTheme="minorEastAsia" w:hAnsi="Times New Roman"/>
          <w:color w:val="000000"/>
          <w:sz w:val="24"/>
          <w:szCs w:val="24"/>
        </w:rPr>
        <w:t>a kilépő dolgozók elszámolásában.</w:t>
      </w:r>
    </w:p>
    <w:p w:rsidR="00203D29" w:rsidRPr="000E769A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0E769A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0E769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0E769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0E769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0E769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0E769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0E769A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13262" w:rsidRPr="000E769A" w:rsidRDefault="00EC25F2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MS Office</w:t>
      </w:r>
      <w:r w:rsidR="00213262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(Word, Excel) felhasználói szintű ismerete</w:t>
      </w:r>
    </w:p>
    <w:p w:rsidR="00167096" w:rsidRPr="000E769A" w:rsidRDefault="00167096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Érettségi, vagy középfokú szakképesítés vagy szakképesítés-ráépülés felső középfokú részszakképesítés vagy szakképesítés szakma - középfokú szakképzettség szakképesítés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speciális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készségfejlesztő szakiskolai szakképzettség , Általános programok és képzések, m.n.s., Társadalombiztosítási vagy munkaügyi ügyintéző.</w:t>
      </w:r>
    </w:p>
    <w:p w:rsidR="003E7197" w:rsidRPr="000E769A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5B0398" w:rsidRPr="000E769A" w:rsidRDefault="005B0398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Illetmény-számfejtési vagy munkaügyi területen szerzett tapasztalat.</w:t>
      </w:r>
    </w:p>
    <w:p w:rsidR="001A330E" w:rsidRPr="000E769A" w:rsidRDefault="00624BC7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KIRA számfejtési rendszer ismerete</w:t>
      </w:r>
    </w:p>
    <w:p w:rsidR="00167096" w:rsidRPr="000E769A" w:rsidRDefault="00167096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Felsőfokú végzettséghez kötött szakképesítés alapképzés (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Bsc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vagy BA), Főiskola</w:t>
      </w:r>
    </w:p>
    <w:p w:rsidR="00BD54C5" w:rsidRPr="000E769A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0E769A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0E769A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0E769A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0E769A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0E769A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csapatmunka, együttműködés</w:t>
      </w:r>
    </w:p>
    <w:p w:rsidR="001A330E" w:rsidRPr="000E769A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ügyfél-orientáltság</w:t>
      </w:r>
    </w:p>
    <w:p w:rsidR="00B154A0" w:rsidRPr="000E769A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-megoldó készség</w:t>
      </w:r>
    </w:p>
    <w:p w:rsidR="00B154A0" w:rsidRPr="000E769A" w:rsidRDefault="00B154A0" w:rsidP="00B154A0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munkateherbírás</w:t>
      </w:r>
    </w:p>
    <w:p w:rsidR="00B154A0" w:rsidRPr="000E769A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0E769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0E769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0E769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0E769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0E769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0E769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0E769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86B89" w:rsidRPr="000E76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2024.05.03</w:t>
      </w:r>
      <w:r w:rsidR="001A330E" w:rsidRPr="000E76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0E769A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0E76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0E76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0E769A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24BC7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&lt;Számfejtési ügyintéző</w:t>
      </w:r>
      <w:r w:rsidR="00667B9D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0E769A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B0398" w:rsidRPr="000E769A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D33F00" w:rsidRPr="000E769A">
        <w:rPr>
          <w:rFonts w:ascii="Times New Roman" w:eastAsia="Times New Roman" w:hAnsi="Times New Roman"/>
          <w:sz w:val="24"/>
          <w:szCs w:val="24"/>
          <w:lang w:eastAsia="hu-HU"/>
        </w:rPr>
        <w:t>.05.15</w:t>
      </w:r>
      <w:r w:rsidR="00667B9D" w:rsidRPr="000E769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jogviszony létesítéséhez </w:t>
      </w:r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0E769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0E769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0E769A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0E76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0E769A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0E769A">
        <w:rPr>
          <w:rFonts w:ascii="Times New Roman" w:hAnsi="Times New Roman"/>
        </w:rPr>
        <w:t>)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0E769A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0E769A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0E769A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0E769A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0E769A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0E769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0E769A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0E769A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E769A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0E769A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E769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E769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0E769A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0E769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0E769A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9A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0E769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0E769A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0E76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0E769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0E769A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0E769A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0E769A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0E769A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0E769A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0E769A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0E769A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0E769A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0E769A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0E769A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0E769A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0E769A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0E769A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E7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0E769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0E769A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0E769A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0E769A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0E769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0E769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0E769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0E769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0E769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0E769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0E769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0E769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0E769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E769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E769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</w:t>
      </w: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történő betekintés, illetve azokról másolat kiadása is az érintett személyének azonosításához kötött.</w:t>
      </w: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0E769A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0E769A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0E769A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0E769A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0E769A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0E769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0E769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0E769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0E769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0E769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0E769A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0E769A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Ha az érintett úgy ítéli meg, hogy a KKM a személyes adatainak kezelése során megsértette a hatályos adatvédelmi követelményeket, akkor</w:t>
      </w:r>
    </w:p>
    <w:p w:rsidR="00F93054" w:rsidRPr="000E769A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0E76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0E76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E769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0E76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E769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E769A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7B6D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2858</Words>
  <Characters>19726</Characters>
  <Application>Microsoft Office Word</Application>
  <DocSecurity>4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2024-04-23T08:44:00Z</dcterms:created>
  <dcterms:modified xsi:type="dcterms:W3CDTF">2024-04-23T08:44:00Z</dcterms:modified>
</cp:coreProperties>
</file>