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D9" w:rsidRDefault="001120D9" w:rsidP="001120D9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1120D9" w:rsidRDefault="001120D9" w:rsidP="001120D9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1120D9" w:rsidTr="000D4D5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20D9" w:rsidRDefault="001120D9" w:rsidP="000D4D54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20D9" w:rsidRDefault="001120D9" w:rsidP="000D4D54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20D9" w:rsidRDefault="001120D9" w:rsidP="000D4D54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1120D9" w:rsidTr="000D4D5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20D9" w:rsidRDefault="001120D9" w:rsidP="000D4D54">
            <w:pPr>
              <w:spacing w:after="20"/>
            </w:pPr>
            <w:r w:rsidRPr="00C23779">
              <w:rPr>
                <w:iCs/>
              </w:rPr>
              <w:t>R05 NBC típusú szűrőbetét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20D9" w:rsidRDefault="001120D9" w:rsidP="000D4D54">
            <w:pPr>
              <w:spacing w:after="20"/>
            </w:pPr>
            <w:r>
              <w:t>katasztrófavédelmi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20D9" w:rsidRDefault="001120D9" w:rsidP="000D4D54">
            <w:pPr>
              <w:spacing w:after="20"/>
            </w:pPr>
            <w:r w:rsidRPr="0061055A">
              <w:t>BM/</w:t>
            </w:r>
            <w:r>
              <w:t>3714</w:t>
            </w:r>
            <w:r w:rsidRPr="0061055A">
              <w:t>/20</w:t>
            </w:r>
            <w:r>
              <w:t>22</w:t>
            </w:r>
            <w:r w:rsidRPr="0061055A">
              <w:t>.</w:t>
            </w:r>
          </w:p>
        </w:tc>
      </w:tr>
    </w:tbl>
    <w:p w:rsidR="00F44850" w:rsidRDefault="001120D9">
      <w:bookmarkStart w:id="0" w:name="_GoBack"/>
      <w:bookmarkEnd w:id="0"/>
    </w:p>
    <w:sectPr w:rsidR="00F4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D9"/>
    <w:rsid w:val="001120D9"/>
    <w:rsid w:val="00A13768"/>
    <w:rsid w:val="00A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86F5-3D53-49F2-BA9B-705A927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1120D9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1120D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1120D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Esze Bernadett</dc:creator>
  <cp:keywords/>
  <dc:description/>
  <cp:lastModifiedBy>Esze Bernadett</cp:lastModifiedBy>
  <cp:revision>1</cp:revision>
  <dcterms:created xsi:type="dcterms:W3CDTF">2022-02-28T10:18:00Z</dcterms:created>
  <dcterms:modified xsi:type="dcterms:W3CDTF">2022-02-28T10:18:00Z</dcterms:modified>
</cp:coreProperties>
</file>