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5A" w:rsidRPr="00392E30" w:rsidRDefault="00434C5A" w:rsidP="00434C5A">
      <w:pPr>
        <w:pStyle w:val="Alcm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392E30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CD0F15F" wp14:editId="76C8B388">
            <wp:simplePos x="0" y="0"/>
            <wp:positionH relativeFrom="column">
              <wp:posOffset>2723515</wp:posOffset>
            </wp:positionH>
            <wp:positionV relativeFrom="paragraph">
              <wp:posOffset>-288290</wp:posOffset>
            </wp:positionV>
            <wp:extent cx="362585" cy="709295"/>
            <wp:effectExtent l="0" t="0" r="0" b="0"/>
            <wp:wrapSquare wrapText="right"/>
            <wp:docPr id="2" name="il_fi" descr="http://www.mno.hu/upload/docfiles/0910/cim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no.hu/upload/docfiles/0910/cimer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C5A" w:rsidRPr="00392E30" w:rsidRDefault="00434C5A" w:rsidP="00434C5A">
      <w:pPr>
        <w:pStyle w:val="lfej"/>
        <w:spacing w:line="276" w:lineRule="auto"/>
        <w:jc w:val="center"/>
        <w:rPr>
          <w:b/>
          <w:color w:val="000000" w:themeColor="text1"/>
        </w:rPr>
      </w:pPr>
    </w:p>
    <w:p w:rsidR="00434C5A" w:rsidRPr="00392E30" w:rsidRDefault="00434C5A" w:rsidP="00434C5A">
      <w:pPr>
        <w:pStyle w:val="lfej"/>
        <w:spacing w:line="276" w:lineRule="auto"/>
        <w:jc w:val="center"/>
        <w:rPr>
          <w:b/>
          <w:color w:val="000000" w:themeColor="text1"/>
        </w:rPr>
      </w:pPr>
    </w:p>
    <w:p w:rsidR="00434C5A" w:rsidRPr="00392E30" w:rsidRDefault="00434C5A" w:rsidP="00434C5A">
      <w:pPr>
        <w:pStyle w:val="lfej"/>
        <w:spacing w:line="276" w:lineRule="auto"/>
        <w:ind w:left="2832"/>
        <w:jc w:val="both"/>
        <w:rPr>
          <w:color w:val="000000" w:themeColor="text1"/>
        </w:rPr>
      </w:pPr>
    </w:p>
    <w:p w:rsidR="00434C5A" w:rsidRPr="00392E30" w:rsidRDefault="00434C5A" w:rsidP="00434C5A">
      <w:pPr>
        <w:pStyle w:val="lfej"/>
        <w:spacing w:line="276" w:lineRule="auto"/>
        <w:jc w:val="center"/>
        <w:rPr>
          <w:color w:val="000000" w:themeColor="text1"/>
        </w:rPr>
      </w:pPr>
      <w:r w:rsidRPr="00392E30">
        <w:rPr>
          <w:color w:val="000000" w:themeColor="text1"/>
        </w:rPr>
        <w:t>HONVÉDELMI MINISZTÉRIUM</w:t>
      </w:r>
    </w:p>
    <w:p w:rsidR="00434C5A" w:rsidRPr="00392E30" w:rsidRDefault="00434C5A" w:rsidP="00434C5A">
      <w:pPr>
        <w:pStyle w:val="lfej"/>
        <w:spacing w:before="120" w:line="276" w:lineRule="auto"/>
        <w:jc w:val="center"/>
        <w:rPr>
          <w:smallCaps/>
          <w:color w:val="000000" w:themeColor="text1"/>
        </w:rPr>
      </w:pPr>
      <w:r w:rsidRPr="00392E30">
        <w:rPr>
          <w:smallCaps/>
          <w:color w:val="000000" w:themeColor="text1"/>
        </w:rPr>
        <w:t>Dr. Czermann János</w:t>
      </w:r>
    </w:p>
    <w:p w:rsidR="00434C5A" w:rsidRDefault="00434C5A" w:rsidP="00434C5A">
      <w:pPr>
        <w:spacing w:line="276" w:lineRule="auto"/>
        <w:ind w:left="1418" w:right="1559"/>
        <w:jc w:val="center"/>
        <w:rPr>
          <w:iCs/>
          <w:color w:val="000000" w:themeColor="text1"/>
        </w:rPr>
      </w:pPr>
      <w:r w:rsidRPr="00392E30">
        <w:rPr>
          <w:iCs/>
          <w:color w:val="000000" w:themeColor="text1"/>
        </w:rPr>
        <w:t>Stratégiáért és Humánpolitikáért Felelős Helyettes Államtitkár</w:t>
      </w:r>
    </w:p>
    <w:p w:rsidR="008D3DD2" w:rsidRDefault="008D3DD2" w:rsidP="00434C5A">
      <w:pPr>
        <w:spacing w:line="276" w:lineRule="auto"/>
        <w:ind w:left="1418" w:right="1559"/>
        <w:jc w:val="center"/>
        <w:rPr>
          <w:color w:val="000000" w:themeColor="text1"/>
        </w:rPr>
      </w:pPr>
    </w:p>
    <w:p w:rsidR="008D3DD2" w:rsidRPr="008D3DD2" w:rsidRDefault="008D3DD2" w:rsidP="00434C5A">
      <w:pPr>
        <w:spacing w:line="276" w:lineRule="auto"/>
        <w:ind w:left="1418" w:right="1559"/>
        <w:jc w:val="center"/>
        <w:rPr>
          <w:b/>
          <w:color w:val="000000" w:themeColor="text1"/>
        </w:rPr>
      </w:pPr>
      <w:r w:rsidRPr="008D3DD2">
        <w:rPr>
          <w:b/>
          <w:color w:val="000000" w:themeColor="text1"/>
        </w:rPr>
        <w:t xml:space="preserve">A Kratochvil Károly Honvéd Középiskola és Kollégium </w:t>
      </w:r>
    </w:p>
    <w:p w:rsidR="008D3DD2" w:rsidRDefault="008D3DD2" w:rsidP="00434C5A">
      <w:pPr>
        <w:spacing w:line="276" w:lineRule="auto"/>
        <w:ind w:left="1418" w:right="1559"/>
        <w:jc w:val="center"/>
        <w:rPr>
          <w:b/>
          <w:color w:val="000000" w:themeColor="text1"/>
        </w:rPr>
      </w:pPr>
      <w:r w:rsidRPr="008D3DD2">
        <w:rPr>
          <w:b/>
          <w:color w:val="000000" w:themeColor="text1"/>
        </w:rPr>
        <w:t>(OM 031235)</w:t>
      </w:r>
    </w:p>
    <w:p w:rsidR="00471AA1" w:rsidRPr="008D3DD2" w:rsidRDefault="00FE5159" w:rsidP="00471AA1">
      <w:pPr>
        <w:spacing w:line="276" w:lineRule="auto"/>
        <w:ind w:left="1418" w:right="155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valamint tagintézményei</w:t>
      </w:r>
    </w:p>
    <w:p w:rsidR="008D3DD2" w:rsidRPr="008D3DD2" w:rsidRDefault="008D3DD2" w:rsidP="00434C5A">
      <w:pPr>
        <w:spacing w:line="276" w:lineRule="auto"/>
        <w:ind w:left="1418" w:right="1559"/>
        <w:jc w:val="center"/>
        <w:rPr>
          <w:b/>
          <w:color w:val="000000" w:themeColor="text1"/>
          <w:u w:val="single"/>
        </w:rPr>
      </w:pPr>
      <w:r w:rsidRPr="008D3DD2">
        <w:rPr>
          <w:b/>
          <w:color w:val="000000" w:themeColor="text1"/>
          <w:u w:val="single"/>
        </w:rPr>
        <w:t>fenntartói értékelése</w:t>
      </w:r>
    </w:p>
    <w:p w:rsidR="008D3DD2" w:rsidRDefault="008D3DD2" w:rsidP="00434C5A">
      <w:pPr>
        <w:spacing w:line="276" w:lineRule="auto"/>
        <w:ind w:left="1418" w:right="1559"/>
        <w:jc w:val="center"/>
        <w:rPr>
          <w:b/>
          <w:color w:val="000000" w:themeColor="text1"/>
        </w:rPr>
      </w:pPr>
      <w:r w:rsidRPr="008D3DD2">
        <w:rPr>
          <w:b/>
          <w:color w:val="000000" w:themeColor="text1"/>
        </w:rPr>
        <w:t>az intézmény 2023/2024. tanévben végzett nevelő-oktató munkájáról</w:t>
      </w:r>
    </w:p>
    <w:p w:rsidR="008D3DD2" w:rsidRDefault="008D3DD2" w:rsidP="00ED2EF5">
      <w:pPr>
        <w:spacing w:line="276" w:lineRule="auto"/>
        <w:ind w:right="1559"/>
        <w:rPr>
          <w:b/>
          <w:color w:val="000000" w:themeColor="text1"/>
        </w:rPr>
      </w:pPr>
    </w:p>
    <w:p w:rsidR="008D3DD2" w:rsidRDefault="008D3DD2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Honvédelmi Minisztérium, mint a Kratochvil Károly Honvéd Középiskola és Kollégium </w:t>
      </w:r>
      <w:r w:rsidR="00FE5159">
        <w:rPr>
          <w:color w:val="000000" w:themeColor="text1"/>
        </w:rPr>
        <w:t xml:space="preserve">és telephelyeinek </w:t>
      </w:r>
      <w:r>
        <w:rPr>
          <w:color w:val="000000" w:themeColor="text1"/>
        </w:rPr>
        <w:t>fenntartója 2024. augusztus 15-én, a 12/2020. (II.7.) Korm. rendelet a szakképzésről szóló törvény végrehajtásáról 94.§ (1)g) alapján értékelte az intézmény szakmai munkáját, a szakmai program teljesítését.</w:t>
      </w:r>
    </w:p>
    <w:p w:rsidR="008D3DD2" w:rsidRDefault="008D3DD2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Az intézmény a 2023/2024. tanév zárását követően megküldte beszámolóját a Szakmai program végrehajtásáról és az intézményben folyó szakmai munkáról.</w:t>
      </w:r>
    </w:p>
    <w:p w:rsidR="00FE5159" w:rsidRDefault="00FE5159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fenntartói értékelés alapját </w:t>
      </w:r>
    </w:p>
    <w:p w:rsidR="00FE5159" w:rsidRPr="00FE5159" w:rsidRDefault="00FE5159" w:rsidP="009358D0">
      <w:pPr>
        <w:pStyle w:val="Listaszerbekezds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FE5159">
        <w:rPr>
          <w:color w:val="000000" w:themeColor="text1"/>
        </w:rPr>
        <w:t>az éves beszámoló,</w:t>
      </w:r>
    </w:p>
    <w:p w:rsidR="002840D6" w:rsidRDefault="00FE5159" w:rsidP="009358D0">
      <w:pPr>
        <w:pStyle w:val="Listaszerbekezds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FE5159">
        <w:rPr>
          <w:color w:val="000000" w:themeColor="text1"/>
        </w:rPr>
        <w:t>az év folyamán beküldött intézményi dokumentumok</w:t>
      </w:r>
    </w:p>
    <w:p w:rsidR="00022B2F" w:rsidRPr="002840D6" w:rsidRDefault="00022B2F" w:rsidP="009358D0">
      <w:pPr>
        <w:pStyle w:val="Listaszerbekezds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2840D6">
        <w:rPr>
          <w:color w:val="000000" w:themeColor="text1"/>
        </w:rPr>
        <w:t>a digitális napló és az iskolai weboldal</w:t>
      </w:r>
    </w:p>
    <w:p w:rsidR="00FE5159" w:rsidRDefault="00FE5159" w:rsidP="009358D0">
      <w:pPr>
        <w:pStyle w:val="Listaszerbekezds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FE5159">
        <w:rPr>
          <w:color w:val="000000" w:themeColor="text1"/>
        </w:rPr>
        <w:t>az intézményben végzett helyszíni látogatáson történt személyes interjúk és megfigyelések adták.</w:t>
      </w:r>
    </w:p>
    <w:p w:rsidR="009358D0" w:rsidRDefault="00FE5159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Az összegző értékelés az intézmény vezetőjének átadásra került, valamint a fenntartó honlapján is elérhető.</w:t>
      </w:r>
    </w:p>
    <w:p w:rsidR="00771E0E" w:rsidRDefault="00F43368" w:rsidP="009358D0">
      <w:pPr>
        <w:spacing w:line="276" w:lineRule="auto"/>
        <w:jc w:val="both"/>
        <w:rPr>
          <w:color w:val="000000" w:themeColor="text1"/>
        </w:rPr>
      </w:pPr>
      <w:hyperlink r:id="rId9" w:history="1">
        <w:r w:rsidR="009358D0" w:rsidRPr="00E5204E">
          <w:rPr>
            <w:rStyle w:val="Hiperhivatkozs"/>
          </w:rPr>
          <w:t>https://kormany.hu/dokumentumtar/kratochvil-karoly-honved-kozepiskola-es-kollegium-fenntartoi-ertekelese</w:t>
        </w:r>
      </w:hyperlink>
      <w:r w:rsidR="009358D0">
        <w:rPr>
          <w:color w:val="000000" w:themeColor="text1"/>
        </w:rPr>
        <w:t xml:space="preserve"> </w:t>
      </w:r>
    </w:p>
    <w:p w:rsidR="000159B8" w:rsidRDefault="000159B8" w:rsidP="009358D0">
      <w:pPr>
        <w:spacing w:line="276" w:lineRule="auto"/>
        <w:jc w:val="both"/>
        <w:rPr>
          <w:b/>
          <w:color w:val="000000" w:themeColor="text1"/>
        </w:rPr>
      </w:pPr>
      <w:r w:rsidRPr="000159B8">
        <w:rPr>
          <w:b/>
          <w:color w:val="000000" w:themeColor="text1"/>
        </w:rPr>
        <w:t>A fenntartói értékelés területei</w:t>
      </w:r>
    </w:p>
    <w:p w:rsidR="000159B8" w:rsidRPr="002A3908" w:rsidRDefault="000159B8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 xml:space="preserve">a működés </w:t>
      </w:r>
      <w:r w:rsidR="00C24031" w:rsidRPr="002A3908">
        <w:rPr>
          <w:color w:val="000000" w:themeColor="text1"/>
        </w:rPr>
        <w:t xml:space="preserve">törvényessége, </w:t>
      </w:r>
      <w:r w:rsidRPr="002A3908">
        <w:rPr>
          <w:color w:val="000000" w:themeColor="text1"/>
        </w:rPr>
        <w:t>szabályozottsága</w:t>
      </w:r>
    </w:p>
    <w:p w:rsidR="00C24031" w:rsidRPr="002A3908" w:rsidRDefault="00C24031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>a szakmai munka eredményessége hatékonysága</w:t>
      </w:r>
    </w:p>
    <w:p w:rsidR="00C24031" w:rsidRPr="002A3908" w:rsidRDefault="00C24031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>az intézmény gazdálkodása</w:t>
      </w:r>
    </w:p>
    <w:p w:rsidR="00C24031" w:rsidRPr="002A3908" w:rsidRDefault="00C24031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>beiskolázási program</w:t>
      </w:r>
    </w:p>
    <w:p w:rsidR="002A3908" w:rsidRPr="002A3908" w:rsidRDefault="002A3908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>gyermek- és ifjúságvédelmi tevékenység</w:t>
      </w:r>
    </w:p>
    <w:p w:rsidR="002A3908" w:rsidRPr="002A3908" w:rsidRDefault="002A3908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>tanulói balesetek megelőzése</w:t>
      </w:r>
    </w:p>
    <w:p w:rsidR="002A3908" w:rsidRPr="002A3908" w:rsidRDefault="002A3908" w:rsidP="009358D0">
      <w:pPr>
        <w:pStyle w:val="Listaszerbekezds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2A3908">
        <w:rPr>
          <w:color w:val="000000" w:themeColor="text1"/>
        </w:rPr>
        <w:t>intézményvezető értékelése</w:t>
      </w:r>
    </w:p>
    <w:p w:rsidR="00C24031" w:rsidRDefault="00C24031" w:rsidP="009358D0">
      <w:pPr>
        <w:spacing w:line="276" w:lineRule="auto"/>
        <w:jc w:val="both"/>
        <w:rPr>
          <w:color w:val="000000" w:themeColor="text1"/>
        </w:rPr>
      </w:pPr>
    </w:p>
    <w:p w:rsidR="00C24031" w:rsidRDefault="00C24031" w:rsidP="009358D0">
      <w:pPr>
        <w:spacing w:line="276" w:lineRule="auto"/>
        <w:jc w:val="both"/>
        <w:rPr>
          <w:color w:val="000000" w:themeColor="text1"/>
        </w:rPr>
      </w:pPr>
    </w:p>
    <w:p w:rsidR="00C24031" w:rsidRDefault="00C24031" w:rsidP="009358D0">
      <w:pPr>
        <w:spacing w:line="276" w:lineRule="auto"/>
        <w:jc w:val="both"/>
        <w:rPr>
          <w:color w:val="000000" w:themeColor="text1"/>
        </w:rPr>
      </w:pPr>
    </w:p>
    <w:p w:rsidR="000159B8" w:rsidRDefault="000159B8" w:rsidP="009358D0">
      <w:pPr>
        <w:spacing w:line="276" w:lineRule="auto"/>
        <w:jc w:val="both"/>
        <w:rPr>
          <w:color w:val="000000" w:themeColor="text1"/>
        </w:rPr>
      </w:pPr>
    </w:p>
    <w:p w:rsidR="000159B8" w:rsidRPr="000159B8" w:rsidRDefault="000159B8" w:rsidP="009358D0">
      <w:pPr>
        <w:spacing w:line="276" w:lineRule="auto"/>
        <w:jc w:val="both"/>
        <w:rPr>
          <w:color w:val="000000" w:themeColor="text1"/>
        </w:rPr>
      </w:pPr>
    </w:p>
    <w:p w:rsidR="000159B8" w:rsidRDefault="000159B8" w:rsidP="009358D0">
      <w:pPr>
        <w:spacing w:line="276" w:lineRule="auto"/>
        <w:jc w:val="both"/>
        <w:rPr>
          <w:color w:val="000000" w:themeColor="text1"/>
        </w:rPr>
      </w:pPr>
    </w:p>
    <w:p w:rsidR="00771E0E" w:rsidRDefault="00771E0E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771E0E">
        <w:rPr>
          <w:b/>
          <w:color w:val="000000" w:themeColor="text1"/>
        </w:rPr>
        <w:t>Egyéni arculat, sajátosságok</w:t>
      </w:r>
    </w:p>
    <w:p w:rsidR="00771E0E" w:rsidRDefault="00771E0E" w:rsidP="009358D0">
      <w:pPr>
        <w:spacing w:line="276" w:lineRule="auto"/>
        <w:jc w:val="both"/>
        <w:rPr>
          <w:color w:val="000000" w:themeColor="text1"/>
        </w:rPr>
      </w:pPr>
      <w:r w:rsidRPr="00771E0E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Honvédelmi Minisztérium fenntartásában működő Kratochvil Károly Honvéd Középiskola és Kollégium négy intézményegységében valósul meg a szakképzési, közismereti és kollégiumi oktatási, illetve a Honvéd Kadét Program legmagasabb szintjén a honvédelmi nevelési feladatok ellátása. </w:t>
      </w:r>
    </w:p>
    <w:p w:rsidR="00771E0E" w:rsidRPr="00771E0E" w:rsidRDefault="00771E0E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Technikumi és gimnáziumi oktatás, valamint kollégiumi feladatellátás folyik Debrecenben és Hódmezővásárhelyen, honvédelmi és kollégiumi nevelőmunka valósul meg a nyíregyházi és szolnoki intézményben.</w:t>
      </w:r>
    </w:p>
    <w:p w:rsidR="00022B2F" w:rsidRDefault="00022B2F" w:rsidP="009358D0">
      <w:pPr>
        <w:spacing w:line="276" w:lineRule="auto"/>
        <w:jc w:val="both"/>
        <w:rPr>
          <w:color w:val="000000" w:themeColor="text1"/>
        </w:rPr>
      </w:pPr>
    </w:p>
    <w:p w:rsidR="00022B2F" w:rsidRDefault="00022B2F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022B2F">
        <w:rPr>
          <w:b/>
          <w:color w:val="000000" w:themeColor="text1"/>
        </w:rPr>
        <w:t>A működés törvényessége</w:t>
      </w:r>
    </w:p>
    <w:p w:rsidR="00022B2F" w:rsidRDefault="00F40332" w:rsidP="009358D0">
      <w:pPr>
        <w:spacing w:line="276" w:lineRule="auto"/>
        <w:jc w:val="both"/>
        <w:rPr>
          <w:color w:val="000000" w:themeColor="text1"/>
        </w:rPr>
      </w:pPr>
      <w:r>
        <w:t>Az intézmény alapdokumentumai,</w:t>
      </w:r>
      <w:r w:rsidR="009358D0">
        <w:t xml:space="preserve"> az Alapító Okirat, a </w:t>
      </w:r>
      <w:r>
        <w:t>Pedagógiai program,</w:t>
      </w:r>
      <w:r w:rsidR="009358D0">
        <w:t xml:space="preserve"> a </w:t>
      </w:r>
      <w:r>
        <w:t xml:space="preserve">Házirend, </w:t>
      </w:r>
      <w:r w:rsidR="009358D0">
        <w:t xml:space="preserve">a </w:t>
      </w:r>
      <w:r>
        <w:t>Szervezeti és Működési Szabályzat a vonatkozó, hatályos jogszabályok szerint rendelkezésre állnak.</w:t>
      </w:r>
      <w:r w:rsidR="009358D0">
        <w:t xml:space="preserve"> Ezen dokumentumok</w:t>
      </w:r>
      <w:r>
        <w:t xml:space="preserve"> a jogszabályoknak megfelelően készült</w:t>
      </w:r>
      <w:r w:rsidR="009358D0">
        <w:t>ek</w:t>
      </w:r>
      <w:r>
        <w:t>.</w:t>
      </w:r>
      <w:r w:rsidR="00022B2F">
        <w:rPr>
          <w:color w:val="000000" w:themeColor="text1"/>
        </w:rPr>
        <w:t xml:space="preserve"> Az intézmény rendelkezik a működéshez szükséges szabályzatokkal, melyek a jogszabályokban foglaltaknak megfelelnek. Az adatkezelés mind a tanulók, mind pedig az alkalmazottak esetében a jogszabályoknak megfelelő. Az intézmény székhelyén és telephelyein a tanulócsoportok megszervezése a vonatkozó jogszabály alapján, a fenntartó egyetértésével történt.</w:t>
      </w:r>
    </w:p>
    <w:p w:rsidR="00022B2F" w:rsidRPr="00022B2F" w:rsidRDefault="00022B2F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Az intézmény és telephelyei az általa használt tanügyi nyilvántartásokat pontosan vezeti. </w:t>
      </w:r>
      <w:r w:rsidR="00545FC2" w:rsidRPr="00545FC2">
        <w:rPr>
          <w:color w:val="000000" w:themeColor="text1"/>
        </w:rPr>
        <w:t>Az intézmény továbbképzési programja és beiskolázási tervei a jogszabályokban foglaltak szerint történik. Az intézmény feladatellátásának a személyi feltételei biztosítottak.</w:t>
      </w:r>
    </w:p>
    <w:p w:rsidR="00022B2F" w:rsidRPr="00771E0E" w:rsidRDefault="00022B2F" w:rsidP="009358D0">
      <w:pPr>
        <w:spacing w:line="276" w:lineRule="auto"/>
        <w:jc w:val="both"/>
        <w:rPr>
          <w:b/>
          <w:color w:val="000000" w:themeColor="text1"/>
        </w:rPr>
      </w:pPr>
    </w:p>
    <w:p w:rsidR="00022B2F" w:rsidRDefault="00022B2F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 szakmai munka eredményessége, hatékonysága</w:t>
      </w:r>
    </w:p>
    <w:p w:rsidR="00022B2F" w:rsidRDefault="00022B2F" w:rsidP="009358D0">
      <w:pPr>
        <w:spacing w:line="276" w:lineRule="auto"/>
        <w:jc w:val="both"/>
        <w:rPr>
          <w:color w:val="000000" w:themeColor="text1"/>
        </w:rPr>
      </w:pPr>
      <w:r w:rsidRPr="00022B2F">
        <w:rPr>
          <w:color w:val="000000" w:themeColor="text1"/>
        </w:rPr>
        <w:t>A szakmai munka során az intézmény Szakmai programjában megfogalmazott célok és elvek megvalósulnak.</w:t>
      </w:r>
      <w:r>
        <w:rPr>
          <w:color w:val="000000" w:themeColor="text1"/>
        </w:rPr>
        <w:t xml:space="preserve"> Az intézmény Szakmai programja megfelel a 2019. </w:t>
      </w:r>
      <w:r w:rsidR="004D2EF5">
        <w:rPr>
          <w:color w:val="000000" w:themeColor="text1"/>
        </w:rPr>
        <w:t xml:space="preserve">évi </w:t>
      </w:r>
      <w:r>
        <w:rPr>
          <w:color w:val="000000" w:themeColor="text1"/>
        </w:rPr>
        <w:t xml:space="preserve">LXXX. törvényben foglaltaknak, valamint a 12/2020. (II.7.) Korm. rendelet a szakképzésről szóló törvény végrehajtásáról </w:t>
      </w:r>
      <w:r w:rsidR="00471AA1">
        <w:rPr>
          <w:color w:val="000000" w:themeColor="text1"/>
        </w:rPr>
        <w:t xml:space="preserve">14. §-ában részletesen előírt tartalmaknak. Az iskolában és telephelyein folyó nevelő-oktató munka, az egyes tantárgyak tanításának céljai összhangban vannak az intézmény kiemelten fontosnak tartott értékeivel. </w:t>
      </w:r>
    </w:p>
    <w:p w:rsidR="00471AA1" w:rsidRPr="00022B2F" w:rsidRDefault="00471AA1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 fenntartói látogatásokon tapasztaltakból, valamint az intézmény által elkészített éves beszámolóból kitűnik, hogy a Pedagógiai programban, az éves munkatervben megfogalmazott célok és feladatok teljesültek, a Kratochvil Károly Honvéd Középiskol</w:t>
      </w:r>
      <w:r w:rsidR="009358D0">
        <w:rPr>
          <w:color w:val="000000" w:themeColor="text1"/>
        </w:rPr>
        <w:t>a és Kollégiumban</w:t>
      </w:r>
      <w:r w:rsidR="00771E0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D2EF5">
        <w:rPr>
          <w:color w:val="000000" w:themeColor="text1"/>
        </w:rPr>
        <w:t>és valamennyi telephelyén</w:t>
      </w:r>
      <w:r>
        <w:rPr>
          <w:color w:val="000000" w:themeColor="text1"/>
        </w:rPr>
        <w:t xml:space="preserve"> az érintettek elvárásainak megfelelő, magas színvonalú, igényes nevelő-oktató munka folyik.</w:t>
      </w:r>
      <w:r w:rsidR="00771E0E">
        <w:rPr>
          <w:color w:val="000000" w:themeColor="text1"/>
        </w:rPr>
        <w:t xml:space="preserve"> </w:t>
      </w:r>
    </w:p>
    <w:p w:rsidR="00FE5159" w:rsidRDefault="00471AA1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Az intézményi tanulólétszámok, a felvételi során tapasztalt túljelentkezés a szakmai munka hatékonyságát támasztják alá. A pedagógiai innovációt jól mutatja, hogy az intézmény tanuló-megtartó képessége országosan is elismerésre méltó.</w:t>
      </w:r>
      <w:r w:rsidR="00545FC2">
        <w:rPr>
          <w:color w:val="000000" w:themeColor="text1"/>
        </w:rPr>
        <w:t xml:space="preserve"> </w:t>
      </w:r>
      <w:r w:rsidR="00545FC2">
        <w:t>A tanulók eredményei és a szülői visszajelzések folyamatosan visszaigazolják a jó szakmai munkát.</w:t>
      </w:r>
    </w:p>
    <w:p w:rsidR="00471AA1" w:rsidRDefault="00471AA1" w:rsidP="009358D0">
      <w:pPr>
        <w:spacing w:line="276" w:lineRule="auto"/>
        <w:jc w:val="both"/>
        <w:rPr>
          <w:color w:val="000000" w:themeColor="text1"/>
        </w:rPr>
      </w:pPr>
    </w:p>
    <w:p w:rsidR="00771E0E" w:rsidRPr="00545FC2" w:rsidRDefault="00545FC2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545FC2">
        <w:rPr>
          <w:b/>
          <w:color w:val="000000" w:themeColor="text1"/>
        </w:rPr>
        <w:t>Az intézmény gazdálkodása</w:t>
      </w:r>
    </w:p>
    <w:p w:rsidR="00434C5A" w:rsidRDefault="00545FC2" w:rsidP="009358D0">
      <w:pPr>
        <w:spacing w:line="276" w:lineRule="auto"/>
        <w:jc w:val="both"/>
        <w:rPr>
          <w:color w:val="000000" w:themeColor="text1"/>
        </w:rPr>
      </w:pPr>
      <w:r w:rsidRPr="00545FC2">
        <w:rPr>
          <w:color w:val="000000" w:themeColor="text1"/>
        </w:rPr>
        <w:t>Az intézmény gazdálkodása a vonatkozó jogszabályoknak és a törvényességi szempontoknak megfelel. Az intézmény megfelelően gazdálkodik</w:t>
      </w:r>
      <w:r>
        <w:rPr>
          <w:color w:val="000000" w:themeColor="text1"/>
        </w:rPr>
        <w:t xml:space="preserve">. </w:t>
      </w:r>
      <w:r w:rsidRPr="00545FC2">
        <w:rPr>
          <w:color w:val="000000" w:themeColor="text1"/>
        </w:rPr>
        <w:t>Az intézmény számára az ingatlan</w:t>
      </w:r>
      <w:r w:rsidR="00ED2EF5">
        <w:rPr>
          <w:color w:val="000000" w:themeColor="text1"/>
        </w:rPr>
        <w:t>-</w:t>
      </w:r>
      <w:r w:rsidRPr="00545FC2">
        <w:rPr>
          <w:color w:val="000000" w:themeColor="text1"/>
        </w:rPr>
        <w:t xml:space="preserve"> és eszközfeltételek a jogszabályok által előírt módon rendelkezésre állnak</w:t>
      </w:r>
      <w:r>
        <w:rPr>
          <w:color w:val="000000" w:themeColor="text1"/>
        </w:rPr>
        <w:t>.</w:t>
      </w:r>
    </w:p>
    <w:p w:rsidR="002A3908" w:rsidRDefault="002A3908" w:rsidP="009358D0">
      <w:pPr>
        <w:spacing w:line="276" w:lineRule="auto"/>
        <w:jc w:val="both"/>
        <w:rPr>
          <w:color w:val="000000" w:themeColor="text1"/>
        </w:rPr>
      </w:pPr>
    </w:p>
    <w:p w:rsidR="00F40332" w:rsidRDefault="00F40332" w:rsidP="009358D0">
      <w:pPr>
        <w:spacing w:line="276" w:lineRule="auto"/>
        <w:jc w:val="both"/>
        <w:rPr>
          <w:color w:val="000000" w:themeColor="text1"/>
        </w:rPr>
      </w:pPr>
    </w:p>
    <w:p w:rsidR="00F40332" w:rsidRPr="00F40332" w:rsidRDefault="00F40332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F40332">
        <w:rPr>
          <w:b/>
          <w:color w:val="000000" w:themeColor="text1"/>
        </w:rPr>
        <w:lastRenderedPageBreak/>
        <w:t>Beiskolázási program</w:t>
      </w:r>
    </w:p>
    <w:p w:rsidR="00F40332" w:rsidRDefault="00F40332" w:rsidP="009358D0">
      <w:pPr>
        <w:spacing w:line="276" w:lineRule="auto"/>
        <w:jc w:val="both"/>
        <w:rPr>
          <w:color w:val="000000" w:themeColor="text1"/>
        </w:rPr>
      </w:pPr>
      <w:r w:rsidRPr="00F40332">
        <w:rPr>
          <w:color w:val="000000" w:themeColor="text1"/>
        </w:rPr>
        <w:t>Az intézmény érvényes beiskolázási programja, illetve beiskolázási terve összhangban van a hatályos pedagógiai programmal. A pedagógus továbbképzések ezeknek megfelelően szerveződnek. A továbbképzési program és a beiskolázási terv végrehajtása a jogszabályoknak megfelelően történt.</w:t>
      </w:r>
    </w:p>
    <w:p w:rsidR="00F40332" w:rsidRDefault="00F40332" w:rsidP="009358D0">
      <w:pPr>
        <w:spacing w:line="276" w:lineRule="auto"/>
        <w:jc w:val="both"/>
        <w:rPr>
          <w:color w:val="000000" w:themeColor="text1"/>
        </w:rPr>
      </w:pPr>
    </w:p>
    <w:p w:rsidR="00F40332" w:rsidRPr="00A21425" w:rsidRDefault="00F40332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A21425">
        <w:rPr>
          <w:b/>
          <w:color w:val="000000" w:themeColor="text1"/>
        </w:rPr>
        <w:t>Gyermek</w:t>
      </w:r>
      <w:r w:rsidR="002A3908">
        <w:rPr>
          <w:b/>
          <w:color w:val="000000" w:themeColor="text1"/>
        </w:rPr>
        <w:t>-</w:t>
      </w:r>
      <w:r w:rsidRPr="00A21425">
        <w:rPr>
          <w:b/>
          <w:color w:val="000000" w:themeColor="text1"/>
        </w:rPr>
        <w:t xml:space="preserve"> és ifjúságvédelmi tevékenység</w:t>
      </w:r>
    </w:p>
    <w:p w:rsidR="00F40332" w:rsidRDefault="00F40332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nevelő-oktató munka egészséges és biztonságos feltételei biztosítottak minden intézményegységünkben. A gyermekek védelméről szóló </w:t>
      </w:r>
      <w:r w:rsidR="002840D6">
        <w:rPr>
          <w:color w:val="000000" w:themeColor="text1"/>
        </w:rPr>
        <w:t xml:space="preserve">1997. évi XXXI. törvény </w:t>
      </w:r>
      <w:r>
        <w:rPr>
          <w:color w:val="000000" w:themeColor="text1"/>
        </w:rPr>
        <w:t>képezi az iskola és a kollégiumok gyermekvédelmi programj</w:t>
      </w:r>
      <w:r w:rsidR="00A21425">
        <w:rPr>
          <w:color w:val="000000" w:themeColor="text1"/>
        </w:rPr>
        <w:t>ainak</w:t>
      </w:r>
      <w:r>
        <w:rPr>
          <w:color w:val="000000" w:themeColor="text1"/>
        </w:rPr>
        <w:t xml:space="preserve"> alapját</w:t>
      </w:r>
      <w:r w:rsidR="00A21425">
        <w:rPr>
          <w:color w:val="000000" w:themeColor="text1"/>
        </w:rPr>
        <w:t xml:space="preserve">. </w:t>
      </w:r>
    </w:p>
    <w:p w:rsidR="00A21425" w:rsidRDefault="00A21425" w:rsidP="009358D0">
      <w:pPr>
        <w:spacing w:line="276" w:lineRule="auto"/>
        <w:jc w:val="both"/>
        <w:rPr>
          <w:color w:val="000000" w:themeColor="text1"/>
        </w:rPr>
      </w:pPr>
    </w:p>
    <w:p w:rsidR="00A21425" w:rsidRPr="00A21425" w:rsidRDefault="00A21425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A21425">
        <w:rPr>
          <w:b/>
          <w:color w:val="000000" w:themeColor="text1"/>
        </w:rPr>
        <w:t>A tanulói balesetek megelőzésére tett intézkedések</w:t>
      </w:r>
    </w:p>
    <w:p w:rsidR="00A21425" w:rsidRPr="00A21425" w:rsidRDefault="00A21425" w:rsidP="009358D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Az intézményi szabályzatok tartalmazzák a védő – óvó előírásokat, a tanulókat felkészítik a balesetek elkerülésére. Az alkalmazotti közösség baleset esetén az előírásokat betartva, megteszi a szükséges intézkedéseket.</w:t>
      </w:r>
    </w:p>
    <w:p w:rsidR="00545FC2" w:rsidRPr="00545FC2" w:rsidRDefault="00545FC2" w:rsidP="009358D0">
      <w:pPr>
        <w:spacing w:line="276" w:lineRule="auto"/>
        <w:jc w:val="both"/>
        <w:rPr>
          <w:b/>
          <w:color w:val="000000" w:themeColor="text1"/>
        </w:rPr>
      </w:pPr>
    </w:p>
    <w:p w:rsidR="00545FC2" w:rsidRDefault="00545FC2" w:rsidP="009358D0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</w:rPr>
      </w:pPr>
      <w:r w:rsidRPr="00545FC2">
        <w:rPr>
          <w:b/>
          <w:color w:val="000000" w:themeColor="text1"/>
        </w:rPr>
        <w:t>Intézményvezető értékelése</w:t>
      </w:r>
    </w:p>
    <w:p w:rsidR="00545FC2" w:rsidRDefault="00545FC2" w:rsidP="009358D0">
      <w:pPr>
        <w:spacing w:line="276" w:lineRule="auto"/>
        <w:jc w:val="both"/>
        <w:rPr>
          <w:color w:val="000000" w:themeColor="text1"/>
        </w:rPr>
      </w:pPr>
      <w:r w:rsidRPr="00545FC2">
        <w:rPr>
          <w:color w:val="000000" w:themeColor="text1"/>
        </w:rPr>
        <w:t>A n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gy int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zm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nyegys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g munk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j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t ir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ny</w:t>
      </w:r>
      <w:r w:rsidRPr="00545FC2">
        <w:rPr>
          <w:rFonts w:hint="eastAsia"/>
          <w:color w:val="000000" w:themeColor="text1"/>
        </w:rPr>
        <w:t>í</w:t>
      </w:r>
      <w:r w:rsidRPr="00545FC2">
        <w:rPr>
          <w:color w:val="000000" w:themeColor="text1"/>
        </w:rPr>
        <w:t>t</w:t>
      </w:r>
      <w:r w:rsidRPr="00545FC2">
        <w:rPr>
          <w:rFonts w:hint="eastAsia"/>
          <w:color w:val="000000" w:themeColor="text1"/>
        </w:rPr>
        <w:t>ó</w:t>
      </w:r>
      <w:r w:rsidRPr="00545FC2">
        <w:rPr>
          <w:color w:val="000000" w:themeColor="text1"/>
        </w:rPr>
        <w:t xml:space="preserve"> 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 xml:space="preserve">s azok 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sszehangolt m</w:t>
      </w:r>
      <w:r w:rsidRPr="00545FC2">
        <w:rPr>
          <w:rFonts w:hint="eastAsia"/>
          <w:color w:val="000000" w:themeColor="text1"/>
        </w:rPr>
        <w:t>ű</w:t>
      </w:r>
      <w:r w:rsidRPr="00545FC2">
        <w:rPr>
          <w:color w:val="000000" w:themeColor="text1"/>
        </w:rPr>
        <w:t>k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d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s</w:t>
      </w:r>
      <w:r w:rsidRPr="00545FC2">
        <w:rPr>
          <w:rFonts w:hint="eastAsia"/>
          <w:color w:val="000000" w:themeColor="text1"/>
        </w:rPr>
        <w:t>éé</w:t>
      </w:r>
      <w:r w:rsidRPr="00545FC2">
        <w:rPr>
          <w:color w:val="000000" w:themeColor="text1"/>
        </w:rPr>
        <w:t>rt felel</w:t>
      </w:r>
      <w:r w:rsidRPr="00545FC2">
        <w:rPr>
          <w:rFonts w:hint="eastAsia"/>
          <w:color w:val="000000" w:themeColor="text1"/>
        </w:rPr>
        <w:t>ő</w:t>
      </w:r>
      <w:r w:rsidRPr="00545FC2">
        <w:rPr>
          <w:color w:val="000000" w:themeColor="text1"/>
        </w:rPr>
        <w:t>s igazgat</w:t>
      </w:r>
      <w:r w:rsidRPr="00545FC2">
        <w:rPr>
          <w:rFonts w:hint="eastAsia"/>
          <w:color w:val="000000" w:themeColor="text1"/>
        </w:rPr>
        <w:t>ó</w:t>
      </w:r>
      <w:r w:rsidRPr="00545FC2">
        <w:rPr>
          <w:color w:val="000000" w:themeColor="text1"/>
        </w:rPr>
        <w:t>i poz</w:t>
      </w:r>
      <w:r w:rsidRPr="00545FC2">
        <w:rPr>
          <w:rFonts w:hint="eastAsia"/>
          <w:color w:val="000000" w:themeColor="text1"/>
        </w:rPr>
        <w:t>í</w:t>
      </w:r>
      <w:r w:rsidRPr="00545FC2">
        <w:rPr>
          <w:color w:val="000000" w:themeColor="text1"/>
        </w:rPr>
        <w:t>ci</w:t>
      </w:r>
      <w:r w:rsidRPr="00545FC2">
        <w:rPr>
          <w:rFonts w:hint="eastAsia"/>
          <w:color w:val="000000" w:themeColor="text1"/>
        </w:rPr>
        <w:t>ó</w:t>
      </w:r>
      <w:r w:rsidRPr="00545FC2">
        <w:rPr>
          <w:color w:val="000000" w:themeColor="text1"/>
        </w:rPr>
        <w:t>ban 2024. m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jus 1-t</w:t>
      </w:r>
      <w:r w:rsidRPr="00545FC2">
        <w:rPr>
          <w:rFonts w:hint="eastAsia"/>
          <w:color w:val="000000" w:themeColor="text1"/>
        </w:rPr>
        <w:t>ő</w:t>
      </w:r>
      <w:r w:rsidRPr="00545FC2">
        <w:rPr>
          <w:color w:val="000000" w:themeColor="text1"/>
        </w:rPr>
        <w:t>l szem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lyi v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ltoz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s t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rt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nt. A feladatokat ett</w:t>
      </w:r>
      <w:r w:rsidRPr="00545FC2">
        <w:rPr>
          <w:rFonts w:hint="eastAsia"/>
          <w:color w:val="000000" w:themeColor="text1"/>
        </w:rPr>
        <w:t>ő</w:t>
      </w:r>
      <w:r w:rsidRPr="00545FC2">
        <w:rPr>
          <w:color w:val="000000" w:themeColor="text1"/>
        </w:rPr>
        <w:t>l a napt</w:t>
      </w:r>
      <w:r w:rsidRPr="00545FC2">
        <w:rPr>
          <w:rFonts w:hint="eastAsia"/>
          <w:color w:val="000000" w:themeColor="text1"/>
        </w:rPr>
        <w:t>ó</w:t>
      </w:r>
      <w:r w:rsidRPr="00545FC2">
        <w:rPr>
          <w:color w:val="000000" w:themeColor="text1"/>
        </w:rPr>
        <w:t>l Fekete Andr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 xml:space="preserve">s </w:t>
      </w:r>
      <w:r w:rsidRPr="00545FC2">
        <w:rPr>
          <w:rFonts w:hint="eastAsia"/>
          <w:color w:val="000000" w:themeColor="text1"/>
        </w:rPr>
        <w:t>ő</w:t>
      </w:r>
      <w:r w:rsidRPr="00545FC2">
        <w:rPr>
          <w:color w:val="000000" w:themeColor="text1"/>
        </w:rPr>
        <w:t>rnagy l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tja el. A szem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lyi v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ltoz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s okozta neh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zs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geket siker</w:t>
      </w:r>
      <w:r w:rsidRPr="00545FC2">
        <w:rPr>
          <w:rFonts w:hint="eastAsia"/>
          <w:color w:val="000000" w:themeColor="text1"/>
        </w:rPr>
        <w:t>ü</w:t>
      </w:r>
      <w:r w:rsidRPr="00545FC2">
        <w:rPr>
          <w:color w:val="000000" w:themeColor="text1"/>
        </w:rPr>
        <w:t>lt megoldani a szakmai ir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ny</w:t>
      </w:r>
      <w:r w:rsidRPr="00545FC2">
        <w:rPr>
          <w:rFonts w:hint="eastAsia"/>
          <w:color w:val="000000" w:themeColor="text1"/>
        </w:rPr>
        <w:t>í</w:t>
      </w:r>
      <w:r w:rsidRPr="00545FC2">
        <w:rPr>
          <w:color w:val="000000" w:themeColor="text1"/>
        </w:rPr>
        <w:t>t</w:t>
      </w:r>
      <w:r w:rsidRPr="00545FC2">
        <w:rPr>
          <w:rFonts w:hint="eastAsia"/>
          <w:color w:val="000000" w:themeColor="text1"/>
        </w:rPr>
        <w:t>ó</w:t>
      </w:r>
      <w:r w:rsidRPr="00545FC2">
        <w:rPr>
          <w:color w:val="000000" w:themeColor="text1"/>
        </w:rPr>
        <w:t xml:space="preserve"> 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s partnerszervezetek k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zrem</w:t>
      </w:r>
      <w:r w:rsidRPr="00545FC2">
        <w:rPr>
          <w:rFonts w:hint="eastAsia"/>
          <w:color w:val="000000" w:themeColor="text1"/>
        </w:rPr>
        <w:t>ű</w:t>
      </w:r>
      <w:r w:rsidRPr="00545FC2">
        <w:rPr>
          <w:color w:val="000000" w:themeColor="text1"/>
        </w:rPr>
        <w:t>k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d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s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 xml:space="preserve">vel, az 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tvezet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sek r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vid id</w:t>
      </w:r>
      <w:r w:rsidRPr="00545FC2">
        <w:rPr>
          <w:rFonts w:hint="eastAsia"/>
          <w:color w:val="000000" w:themeColor="text1"/>
        </w:rPr>
        <w:t>ő</w:t>
      </w:r>
      <w:r w:rsidRPr="00545FC2">
        <w:rPr>
          <w:color w:val="000000" w:themeColor="text1"/>
        </w:rPr>
        <w:t>n bel</w:t>
      </w:r>
      <w:r w:rsidRPr="00545FC2">
        <w:rPr>
          <w:rFonts w:hint="eastAsia"/>
          <w:color w:val="000000" w:themeColor="text1"/>
        </w:rPr>
        <w:t>ü</w:t>
      </w:r>
      <w:r w:rsidRPr="00545FC2">
        <w:rPr>
          <w:color w:val="000000" w:themeColor="text1"/>
        </w:rPr>
        <w:t>l megt</w:t>
      </w:r>
      <w:r w:rsidRPr="00545FC2">
        <w:rPr>
          <w:rFonts w:hint="eastAsia"/>
          <w:color w:val="000000" w:themeColor="text1"/>
        </w:rPr>
        <w:t>ö</w:t>
      </w:r>
      <w:r w:rsidRPr="00545FC2">
        <w:rPr>
          <w:color w:val="000000" w:themeColor="text1"/>
        </w:rPr>
        <w:t>rt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 xml:space="preserve">ntek, </w:t>
      </w:r>
      <w:r w:rsidRPr="00545FC2">
        <w:rPr>
          <w:rFonts w:hint="eastAsia"/>
          <w:color w:val="000000" w:themeColor="text1"/>
        </w:rPr>
        <w:t>í</w:t>
      </w:r>
      <w:r w:rsidRPr="00545FC2">
        <w:rPr>
          <w:color w:val="000000" w:themeColor="text1"/>
        </w:rPr>
        <w:t>gy a vizsg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 xml:space="preserve">k 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s egy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b feladatok v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grehajt</w:t>
      </w:r>
      <w:r w:rsidRPr="00545FC2">
        <w:rPr>
          <w:rFonts w:hint="eastAsia"/>
          <w:color w:val="000000" w:themeColor="text1"/>
        </w:rPr>
        <w:t>á</w:t>
      </w:r>
      <w:r w:rsidRPr="00545FC2">
        <w:rPr>
          <w:color w:val="000000" w:themeColor="text1"/>
        </w:rPr>
        <w:t>sa probl</w:t>
      </w:r>
      <w:r w:rsidRPr="00545FC2">
        <w:rPr>
          <w:rFonts w:hint="eastAsia"/>
          <w:color w:val="000000" w:themeColor="text1"/>
        </w:rPr>
        <w:t>é</w:t>
      </w:r>
      <w:r w:rsidRPr="00545FC2">
        <w:rPr>
          <w:color w:val="000000" w:themeColor="text1"/>
        </w:rPr>
        <w:t>mamentesen zajlott.</w:t>
      </w:r>
    </w:p>
    <w:p w:rsidR="00545FC2" w:rsidRPr="00545FC2" w:rsidRDefault="00545FC2" w:rsidP="009358D0">
      <w:pPr>
        <w:spacing w:line="276" w:lineRule="auto"/>
        <w:jc w:val="both"/>
        <w:rPr>
          <w:color w:val="000000" w:themeColor="text1"/>
        </w:rPr>
      </w:pPr>
      <w:r>
        <w:t>Az új vezető az intézményi működést, szakmai irányítást, a gazdálkodást, feladatellátást, az intézményi dokumentumokat, valamint a tanulmányi eredményeket figyelembe véve, eredményesen, - a pedagógiai programot jól hajtotta végre.</w:t>
      </w:r>
    </w:p>
    <w:p w:rsidR="00434C5A" w:rsidRDefault="00434C5A" w:rsidP="009358D0">
      <w:pPr>
        <w:spacing w:line="276" w:lineRule="auto"/>
        <w:ind w:firstLine="708"/>
        <w:jc w:val="both"/>
        <w:rPr>
          <w:b/>
          <w:color w:val="000000" w:themeColor="text1"/>
        </w:rPr>
      </w:pPr>
    </w:p>
    <w:p w:rsidR="00A21425" w:rsidRDefault="00A21425" w:rsidP="009358D0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Összegzés</w:t>
      </w:r>
    </w:p>
    <w:p w:rsidR="00A21425" w:rsidRDefault="00A21425" w:rsidP="009358D0">
      <w:pPr>
        <w:spacing w:line="276" w:lineRule="auto"/>
        <w:jc w:val="both"/>
        <w:rPr>
          <w:b/>
          <w:color w:val="000000" w:themeColor="text1"/>
        </w:rPr>
      </w:pPr>
    </w:p>
    <w:p w:rsidR="00434C5A" w:rsidRDefault="0076210E" w:rsidP="009358D0">
      <w:pPr>
        <w:jc w:val="both"/>
        <w:rPr>
          <w:color w:val="000000" w:themeColor="text1"/>
        </w:rPr>
      </w:pPr>
      <w:r>
        <w:rPr>
          <w:color w:val="000000" w:themeColor="text1"/>
        </w:rPr>
        <w:t>A fentiek alapján a fenntartó pozitívan értékeli a Kratochvil Károly Honvéd Középiskola és Kollégiumban, valamint telephelyein végzett kiemelkedő pedagógiai munkát.</w:t>
      </w:r>
    </w:p>
    <w:p w:rsidR="0076210E" w:rsidRDefault="0076210E" w:rsidP="009358D0">
      <w:pPr>
        <w:jc w:val="both"/>
      </w:pPr>
    </w:p>
    <w:p w:rsidR="0076210E" w:rsidRDefault="0076210E" w:rsidP="009358D0">
      <w:pPr>
        <w:jc w:val="both"/>
      </w:pPr>
      <w:r>
        <w:t>Fenntartóként megköszönöm intézményünk vezetőinek, pedagógusainak, oktatóinak, katonai nevelőinek és az őket támogató dolgozóinak a növendékekért végzett elkötelezett munkájukat.</w:t>
      </w:r>
    </w:p>
    <w:p w:rsidR="0076210E" w:rsidRDefault="0076210E" w:rsidP="009358D0">
      <w:pPr>
        <w:jc w:val="both"/>
      </w:pPr>
    </w:p>
    <w:p w:rsidR="000159B8" w:rsidRDefault="000159B8" w:rsidP="009358D0">
      <w:pPr>
        <w:jc w:val="both"/>
      </w:pPr>
    </w:p>
    <w:p w:rsidR="0076210E" w:rsidRPr="0076210E" w:rsidRDefault="0076210E" w:rsidP="009358D0">
      <w:pPr>
        <w:jc w:val="both"/>
      </w:pPr>
    </w:p>
    <w:p w:rsidR="00F40332" w:rsidRDefault="00F40332" w:rsidP="009358D0">
      <w:pPr>
        <w:jc w:val="both"/>
      </w:pPr>
    </w:p>
    <w:p w:rsidR="00434C5A" w:rsidRDefault="00F40332" w:rsidP="009358D0">
      <w:pPr>
        <w:jc w:val="both"/>
        <w:rPr>
          <w:b/>
          <w:sz w:val="20"/>
        </w:rPr>
      </w:pPr>
      <w:r>
        <w:t>A fenntartó a jelen intézményi értékelést az Nkt. 85. § (3) bekezdése alapján nyilvánosságra hozza az iskola honlapján és a közzétételi listán.</w:t>
      </w:r>
    </w:p>
    <w:p w:rsidR="00434C5A" w:rsidRDefault="00434C5A" w:rsidP="009358D0">
      <w:pPr>
        <w:jc w:val="both"/>
        <w:rPr>
          <w:b/>
          <w:sz w:val="20"/>
        </w:rPr>
      </w:pPr>
    </w:p>
    <w:p w:rsidR="00434C5A" w:rsidRDefault="00434C5A" w:rsidP="009358D0">
      <w:pPr>
        <w:jc w:val="both"/>
        <w:rPr>
          <w:b/>
          <w:sz w:val="20"/>
        </w:rPr>
      </w:pPr>
    </w:p>
    <w:p w:rsidR="00434C5A" w:rsidRDefault="00434C5A" w:rsidP="009358D0">
      <w:pPr>
        <w:jc w:val="both"/>
        <w:rPr>
          <w:b/>
          <w:sz w:val="20"/>
        </w:rPr>
      </w:pPr>
    </w:p>
    <w:p w:rsidR="00434C5A" w:rsidRDefault="00434C5A" w:rsidP="009358D0">
      <w:pPr>
        <w:jc w:val="both"/>
        <w:rPr>
          <w:b/>
          <w:sz w:val="20"/>
        </w:rPr>
      </w:pPr>
    </w:p>
    <w:p w:rsidR="00434C5A" w:rsidRDefault="00434C5A" w:rsidP="009358D0">
      <w:pPr>
        <w:jc w:val="both"/>
        <w:rPr>
          <w:b/>
          <w:sz w:val="20"/>
        </w:rPr>
      </w:pPr>
    </w:p>
    <w:p w:rsidR="00434C5A" w:rsidRPr="00391EBE" w:rsidRDefault="00391EBE" w:rsidP="009358D0">
      <w:pPr>
        <w:jc w:val="both"/>
      </w:pPr>
      <w:r w:rsidRPr="00391EBE">
        <w:t>Budapest, 2024. augusztus 5.</w:t>
      </w:r>
    </w:p>
    <w:p w:rsidR="00391EBE" w:rsidRDefault="00391EBE" w:rsidP="009358D0">
      <w:pPr>
        <w:ind w:left="5664" w:firstLine="708"/>
        <w:jc w:val="both"/>
      </w:pPr>
      <w:r w:rsidRPr="004A76A8">
        <w:t>Tisztelettel</w:t>
      </w:r>
      <w:r>
        <w:t>:</w:t>
      </w:r>
    </w:p>
    <w:p w:rsidR="00391EBE" w:rsidRPr="004A76A8" w:rsidRDefault="00391EBE" w:rsidP="009358D0">
      <w:pPr>
        <w:jc w:val="both"/>
      </w:pPr>
      <w:r>
        <w:t xml:space="preserve">                                                                                  </w:t>
      </w:r>
    </w:p>
    <w:p w:rsidR="00391EBE" w:rsidRDefault="00391EBE" w:rsidP="009358D0">
      <w:pPr>
        <w:ind w:left="4248" w:firstLine="708"/>
        <w:jc w:val="both"/>
      </w:pPr>
    </w:p>
    <w:p w:rsidR="006070CB" w:rsidRPr="00391EBE" w:rsidRDefault="00391EBE" w:rsidP="009358D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5F762D">
        <w:rPr>
          <w:b/>
        </w:rPr>
        <w:t xml:space="preserve">Dr. </w:t>
      </w:r>
      <w:r>
        <w:rPr>
          <w:b/>
        </w:rPr>
        <w:t>Czermann János</w:t>
      </w:r>
    </w:p>
    <w:sectPr w:rsidR="006070CB" w:rsidRPr="00391EBE" w:rsidSect="0004256A">
      <w:headerReference w:type="default" r:id="rId10"/>
      <w:footerReference w:type="default" r:id="rId11"/>
      <w:footerReference w:type="first" r:id="rId12"/>
      <w:pgSz w:w="11906" w:h="16838"/>
      <w:pgMar w:top="719" w:right="1417" w:bottom="1134" w:left="1417" w:header="42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68" w:rsidRDefault="00F43368">
      <w:r>
        <w:separator/>
      </w:r>
    </w:p>
  </w:endnote>
  <w:endnote w:type="continuationSeparator" w:id="0">
    <w:p w:rsidR="00F43368" w:rsidRDefault="00F4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Helvetica Thin">
    <w:altName w:val="Arial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34" w:rsidRDefault="00FC4334" w:rsidP="00BE657F">
    <w:pPr>
      <w:pStyle w:val="llb"/>
      <w:jc w:val="center"/>
      <w:rPr>
        <w:sz w:val="16"/>
        <w:szCs w:val="16"/>
      </w:rPr>
    </w:pPr>
  </w:p>
  <w:p w:rsidR="00FC4334" w:rsidRDefault="00FC4334" w:rsidP="00BE657F">
    <w:pPr>
      <w:pStyle w:val="llb"/>
      <w:jc w:val="center"/>
      <w:rPr>
        <w:sz w:val="16"/>
        <w:szCs w:val="16"/>
      </w:rPr>
    </w:pPr>
  </w:p>
  <w:p w:rsidR="00FC4334" w:rsidRPr="00F80619" w:rsidRDefault="00FC4334" w:rsidP="00BE657F">
    <w:pPr>
      <w:pStyle w:val="llb"/>
      <w:jc w:val="center"/>
      <w:rPr>
        <w:rFonts w:ascii="H-Helvetica Thin" w:hAnsi="H-Helvetica Thin"/>
        <w:sz w:val="16"/>
        <w:szCs w:val="16"/>
      </w:rPr>
    </w:pPr>
  </w:p>
  <w:p w:rsidR="00FC4334" w:rsidRPr="00F80619" w:rsidRDefault="00FC4334" w:rsidP="00E846EE">
    <w:pPr>
      <w:pStyle w:val="llb"/>
      <w:rPr>
        <w:rFonts w:ascii="H-Helvetica Thin" w:hAnsi="H-Helvetica Thin"/>
        <w:sz w:val="16"/>
        <w:szCs w:val="16"/>
      </w:rPr>
    </w:pPr>
  </w:p>
  <w:p w:rsidR="00FC4334" w:rsidRPr="00791D5D" w:rsidRDefault="00434C5A" w:rsidP="00E846EE">
    <w:pPr>
      <w:pStyle w:val="llb"/>
      <w:spacing w:after="60"/>
      <w:jc w:val="center"/>
      <w:rPr>
        <w:sz w:val="16"/>
        <w:szCs w:val="16"/>
      </w:rPr>
    </w:pPr>
    <w:r w:rsidRPr="00791D5D">
      <w:rPr>
        <w:sz w:val="16"/>
        <w:szCs w:val="16"/>
      </w:rPr>
      <w:t>1055 Budapest, Balaton u. 7-11.</w:t>
    </w:r>
  </w:p>
  <w:p w:rsidR="00FC4334" w:rsidRPr="00791D5D" w:rsidRDefault="00434C5A" w:rsidP="00BE657F">
    <w:pPr>
      <w:pStyle w:val="llb"/>
      <w:jc w:val="center"/>
      <w:rPr>
        <w:sz w:val="16"/>
        <w:szCs w:val="16"/>
      </w:rPr>
    </w:pPr>
    <w:r w:rsidRPr="00791D5D">
      <w:rPr>
        <w:sz w:val="16"/>
        <w:szCs w:val="16"/>
      </w:rPr>
      <w:t xml:space="preserve"> Telefon: (+36-1) 474-</w:t>
    </w:r>
    <w:r>
      <w:rPr>
        <w:sz w:val="16"/>
        <w:szCs w:val="16"/>
      </w:rPr>
      <w:t>1216</w:t>
    </w:r>
    <w:r w:rsidRPr="00791D5D">
      <w:rPr>
        <w:sz w:val="16"/>
        <w:szCs w:val="16"/>
      </w:rPr>
      <w:t xml:space="preserve">; E-mail: </w:t>
    </w:r>
    <w:r>
      <w:rPr>
        <w:sz w:val="16"/>
        <w:szCs w:val="16"/>
      </w:rPr>
      <w:t>hm.shphat</w:t>
    </w:r>
    <w:r w:rsidRPr="00791D5D">
      <w:rPr>
        <w:sz w:val="16"/>
        <w:szCs w:val="16"/>
      </w:rPr>
      <w:t>@hm.gov.hu</w:t>
    </w:r>
  </w:p>
  <w:p w:rsidR="00FC4334" w:rsidRDefault="00FC4334" w:rsidP="00BE657F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34" w:rsidRPr="00791D5D" w:rsidRDefault="00434C5A" w:rsidP="00225A98">
    <w:pPr>
      <w:pStyle w:val="llb"/>
      <w:spacing w:after="60"/>
      <w:jc w:val="center"/>
      <w:rPr>
        <w:sz w:val="16"/>
        <w:szCs w:val="16"/>
      </w:rPr>
    </w:pPr>
    <w:r w:rsidRPr="00791D5D">
      <w:rPr>
        <w:sz w:val="16"/>
        <w:szCs w:val="16"/>
      </w:rPr>
      <w:t>1055 Budapest, Balaton u. 7-11.</w:t>
    </w:r>
  </w:p>
  <w:p w:rsidR="00FC4334" w:rsidRPr="00791D5D" w:rsidRDefault="00434C5A" w:rsidP="00225A98">
    <w:pPr>
      <w:pStyle w:val="llb"/>
      <w:jc w:val="center"/>
      <w:rPr>
        <w:sz w:val="16"/>
        <w:szCs w:val="16"/>
      </w:rPr>
    </w:pPr>
    <w:r w:rsidRPr="00791D5D">
      <w:rPr>
        <w:sz w:val="16"/>
        <w:szCs w:val="16"/>
      </w:rPr>
      <w:t xml:space="preserve"> Telefon: (+36-1) 474-</w:t>
    </w:r>
    <w:r>
      <w:rPr>
        <w:sz w:val="16"/>
        <w:szCs w:val="16"/>
      </w:rPr>
      <w:t>1216</w:t>
    </w:r>
    <w:r w:rsidRPr="00791D5D">
      <w:rPr>
        <w:sz w:val="16"/>
        <w:szCs w:val="16"/>
      </w:rPr>
      <w:t xml:space="preserve"> Fax: (+36-1)</w:t>
    </w:r>
    <w:r>
      <w:rPr>
        <w:sz w:val="16"/>
        <w:szCs w:val="16"/>
      </w:rPr>
      <w:t xml:space="preserve"> 474-1413</w:t>
    </w:r>
    <w:r w:rsidRPr="00791D5D">
      <w:rPr>
        <w:sz w:val="16"/>
        <w:szCs w:val="16"/>
      </w:rPr>
      <w:t xml:space="preserve">; E-mail: </w:t>
    </w:r>
    <w:r>
      <w:rPr>
        <w:sz w:val="16"/>
        <w:szCs w:val="16"/>
      </w:rPr>
      <w:t>hoat</w:t>
    </w:r>
    <w:r w:rsidRPr="00791D5D">
      <w:rPr>
        <w:sz w:val="16"/>
        <w:szCs w:val="16"/>
      </w:rPr>
      <w:t>@hm.gov.hu</w:t>
    </w:r>
  </w:p>
  <w:p w:rsidR="00FC4334" w:rsidRDefault="00FC43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68" w:rsidRDefault="00F43368">
      <w:r>
        <w:separator/>
      </w:r>
    </w:p>
  </w:footnote>
  <w:footnote w:type="continuationSeparator" w:id="0">
    <w:p w:rsidR="00F43368" w:rsidRDefault="00F4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34" w:rsidRPr="00BE657F" w:rsidRDefault="00FC4334" w:rsidP="00E846EE">
    <w:pPr>
      <w:pStyle w:val="lfej"/>
      <w:spacing w:before="12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2281"/>
    <w:multiLevelType w:val="hybridMultilevel"/>
    <w:tmpl w:val="CD560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1EC1"/>
    <w:multiLevelType w:val="hybridMultilevel"/>
    <w:tmpl w:val="E33645D4"/>
    <w:lvl w:ilvl="0" w:tplc="2E56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E03D2"/>
    <w:multiLevelType w:val="hybridMultilevel"/>
    <w:tmpl w:val="BC048B78"/>
    <w:lvl w:ilvl="0" w:tplc="28CC8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1F1A"/>
    <w:multiLevelType w:val="hybridMultilevel"/>
    <w:tmpl w:val="DD689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5A"/>
    <w:rsid w:val="000159B8"/>
    <w:rsid w:val="00022B2F"/>
    <w:rsid w:val="00047BE1"/>
    <w:rsid w:val="000B0107"/>
    <w:rsid w:val="002840D6"/>
    <w:rsid w:val="002A3908"/>
    <w:rsid w:val="00391EBE"/>
    <w:rsid w:val="00434C5A"/>
    <w:rsid w:val="00471AA1"/>
    <w:rsid w:val="004D2EF5"/>
    <w:rsid w:val="00545FC2"/>
    <w:rsid w:val="005B2919"/>
    <w:rsid w:val="006070CB"/>
    <w:rsid w:val="0076210E"/>
    <w:rsid w:val="00766076"/>
    <w:rsid w:val="00771E0E"/>
    <w:rsid w:val="00781583"/>
    <w:rsid w:val="0078193C"/>
    <w:rsid w:val="007C30F5"/>
    <w:rsid w:val="008D3DD2"/>
    <w:rsid w:val="008F5EA1"/>
    <w:rsid w:val="009358D0"/>
    <w:rsid w:val="009B08BD"/>
    <w:rsid w:val="00A21425"/>
    <w:rsid w:val="00C24031"/>
    <w:rsid w:val="00D8497E"/>
    <w:rsid w:val="00E41428"/>
    <w:rsid w:val="00ED2EF5"/>
    <w:rsid w:val="00ED4183"/>
    <w:rsid w:val="00F40332"/>
    <w:rsid w:val="00F43368"/>
    <w:rsid w:val="00FC4334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CA8A-32BD-4F79-83BB-1F10AA4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34C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4C5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34C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34C5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qFormat/>
    <w:rsid w:val="00434C5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434C5A"/>
    <w:rPr>
      <w:rFonts w:ascii="Cambria" w:eastAsia="Times New Roman" w:hAnsi="Cambria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E51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58D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no.hu/upload/docfiles/0910/cimer3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kratochvil-karoly-honved-kozepiskola-es-kollegium-fenntartoi-ertekele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Kocsis-Szegedi Anikó ha.</dc:creator>
  <cp:keywords/>
  <dc:description/>
  <cp:lastModifiedBy>Rácz Barbara ha.</cp:lastModifiedBy>
  <cp:revision>2</cp:revision>
  <dcterms:created xsi:type="dcterms:W3CDTF">2024-09-04T13:27:00Z</dcterms:created>
  <dcterms:modified xsi:type="dcterms:W3CDTF">2024-09-04T13:27:00Z</dcterms:modified>
</cp:coreProperties>
</file>