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33" w:rsidRPr="00E70E33" w:rsidRDefault="00E70E33" w:rsidP="00341848">
      <w:pPr>
        <w:shd w:val="clear" w:color="auto" w:fill="FFFFFF"/>
        <w:spacing w:after="120" w:line="594" w:lineRule="atLeast"/>
        <w:jc w:val="both"/>
        <w:outlineLvl w:val="0"/>
        <w:rPr>
          <w:rFonts w:ascii="Montserrat" w:eastAsia="Times New Roman" w:hAnsi="Montserrat" w:cs="Times New Roman"/>
          <w:b/>
          <w:bCs/>
          <w:color w:val="505050"/>
          <w:kern w:val="36"/>
          <w:sz w:val="54"/>
          <w:szCs w:val="54"/>
          <w:lang w:eastAsia="hu-HU"/>
        </w:rPr>
      </w:pPr>
      <w:r w:rsidRPr="00E70E33">
        <w:rPr>
          <w:rFonts w:ascii="Montserrat" w:eastAsia="Times New Roman" w:hAnsi="Montserrat" w:cs="Times New Roman"/>
          <w:b/>
          <w:bCs/>
          <w:color w:val="505050"/>
          <w:kern w:val="36"/>
          <w:sz w:val="54"/>
          <w:szCs w:val="54"/>
          <w:lang w:eastAsia="hu-HU"/>
        </w:rPr>
        <w:t>Támogatói felhívás pályázati kiírás módosításáról</w:t>
      </w:r>
    </w:p>
    <w:p w:rsidR="00E70E33" w:rsidRPr="00E70E33" w:rsidRDefault="00E70E33" w:rsidP="00341848">
      <w:pPr>
        <w:shd w:val="clear" w:color="auto" w:fill="FFFFFF"/>
        <w:spacing w:after="225" w:line="240" w:lineRule="auto"/>
        <w:jc w:val="both"/>
        <w:rPr>
          <w:rFonts w:ascii="Open Sans" w:eastAsia="Times New Roman" w:hAnsi="Open Sans" w:cs="Times New Roman"/>
          <w:color w:val="2C2A2A"/>
          <w:sz w:val="24"/>
          <w:szCs w:val="24"/>
          <w:lang w:eastAsia="hu-HU"/>
        </w:rPr>
      </w:pPr>
      <w:r w:rsidRPr="00E70E33">
        <w:rPr>
          <w:rFonts w:ascii="Open Sans" w:eastAsia="Times New Roman" w:hAnsi="Open Sans" w:cs="Times New Roman"/>
          <w:b/>
          <w:bCs/>
          <w:color w:val="2C2A2A"/>
          <w:sz w:val="24"/>
          <w:szCs w:val="24"/>
          <w:lang w:eastAsia="hu-HU"/>
        </w:rPr>
        <w:t xml:space="preserve">Tájékoztatjuk a tisztelt pályázókat, hogy módosult a </w:t>
      </w:r>
      <w:r w:rsidR="00341848" w:rsidRPr="00341848">
        <w:rPr>
          <w:rFonts w:ascii="Open Sans" w:eastAsia="Times New Roman" w:hAnsi="Open Sans" w:cs="Times New Roman"/>
          <w:b/>
          <w:bCs/>
          <w:color w:val="2C2A2A"/>
          <w:sz w:val="24"/>
          <w:szCs w:val="24"/>
          <w:lang w:eastAsia="hu-HU"/>
        </w:rPr>
        <w:t>Magyar Falu Program Falusi Civil Alap keretében „civil közösségi tevékenységek és feltételeinek támogatása”</w:t>
      </w:r>
      <w:r w:rsidRPr="00E70E33">
        <w:rPr>
          <w:rFonts w:ascii="Open Sans" w:eastAsia="Times New Roman" w:hAnsi="Open Sans" w:cs="Times New Roman"/>
          <w:b/>
          <w:bCs/>
          <w:color w:val="2C2A2A"/>
          <w:sz w:val="24"/>
          <w:szCs w:val="24"/>
          <w:lang w:eastAsia="hu-HU"/>
        </w:rPr>
        <w:t xml:space="preserve"> – 2023. pályázati kiírása.</w:t>
      </w:r>
    </w:p>
    <w:p w:rsidR="00E70E33" w:rsidRPr="00516800" w:rsidRDefault="00E70E33" w:rsidP="00E70E33">
      <w:pPr>
        <w:rPr>
          <w:rFonts w:ascii="Open Sans" w:hAnsi="Open Sans"/>
          <w:sz w:val="24"/>
          <w:szCs w:val="24"/>
        </w:rPr>
      </w:pPr>
      <w:r w:rsidRPr="00516800">
        <w:rPr>
          <w:rFonts w:ascii="Open Sans" w:hAnsi="Open Sans"/>
          <w:sz w:val="24"/>
          <w:szCs w:val="24"/>
        </w:rPr>
        <w:t xml:space="preserve">A </w:t>
      </w:r>
      <w:r w:rsidR="00341848">
        <w:rPr>
          <w:rFonts w:ascii="Open Sans" w:hAnsi="Open Sans"/>
          <w:sz w:val="24"/>
          <w:szCs w:val="24"/>
        </w:rPr>
        <w:t>módosítás a pályázati kiírás 1.4</w:t>
      </w:r>
      <w:r w:rsidRPr="00516800">
        <w:rPr>
          <w:rFonts w:ascii="Open Sans" w:hAnsi="Open Sans"/>
          <w:sz w:val="24"/>
          <w:szCs w:val="24"/>
        </w:rPr>
        <w:t>. pontját érinti, amely az alábbiak szerint módosul:</w:t>
      </w:r>
    </w:p>
    <w:p w:rsidR="00341848" w:rsidRPr="00341848" w:rsidRDefault="00341848" w:rsidP="00341848">
      <w:pPr>
        <w:jc w:val="both"/>
        <w:rPr>
          <w:rFonts w:ascii="Times New Roman" w:hAnsi="Times New Roman" w:cs="Times New Roman"/>
          <w:b/>
          <w:sz w:val="24"/>
          <w:szCs w:val="24"/>
        </w:rPr>
      </w:pPr>
      <w:r w:rsidRPr="00341848">
        <w:rPr>
          <w:rFonts w:ascii="Times New Roman" w:hAnsi="Times New Roman" w:cs="Times New Roman"/>
          <w:b/>
          <w:sz w:val="24"/>
          <w:szCs w:val="24"/>
        </w:rPr>
        <w:t>1.4. A támogatásra rendelkezésre álló forrás mértéke</w:t>
      </w:r>
    </w:p>
    <w:p w:rsidR="00341848" w:rsidRPr="00341848" w:rsidRDefault="00341848" w:rsidP="00341848">
      <w:pPr>
        <w:jc w:val="both"/>
        <w:rPr>
          <w:rFonts w:ascii="Times New Roman" w:hAnsi="Times New Roman" w:cs="Times New Roman"/>
          <w:b/>
          <w:sz w:val="24"/>
          <w:szCs w:val="24"/>
        </w:rPr>
      </w:pPr>
      <w:r w:rsidRPr="00341848">
        <w:rPr>
          <w:rFonts w:ascii="Times New Roman" w:hAnsi="Times New Roman" w:cs="Times New Roman"/>
          <w:sz w:val="24"/>
          <w:szCs w:val="24"/>
        </w:rPr>
        <w:t>A rendelkezésre álló forrás összege 3 000 </w:t>
      </w:r>
      <w:proofErr w:type="spellStart"/>
      <w:r w:rsidRPr="00341848">
        <w:rPr>
          <w:rFonts w:ascii="Times New Roman" w:hAnsi="Times New Roman" w:cs="Times New Roman"/>
          <w:sz w:val="24"/>
          <w:szCs w:val="24"/>
        </w:rPr>
        <w:t>000</w:t>
      </w:r>
      <w:proofErr w:type="spellEnd"/>
      <w:r w:rsidRPr="00341848">
        <w:rPr>
          <w:rFonts w:ascii="Times New Roman" w:hAnsi="Times New Roman" w:cs="Times New Roman"/>
          <w:sz w:val="24"/>
          <w:szCs w:val="24"/>
        </w:rPr>
        <w:t> </w:t>
      </w:r>
      <w:proofErr w:type="spellStart"/>
      <w:r w:rsidRPr="00341848">
        <w:rPr>
          <w:rFonts w:ascii="Times New Roman" w:hAnsi="Times New Roman" w:cs="Times New Roman"/>
          <w:sz w:val="24"/>
          <w:szCs w:val="24"/>
        </w:rPr>
        <w:t>000</w:t>
      </w:r>
      <w:proofErr w:type="spellEnd"/>
      <w:r w:rsidRPr="00341848">
        <w:rPr>
          <w:rFonts w:ascii="Times New Roman" w:hAnsi="Times New Roman" w:cs="Times New Roman"/>
          <w:sz w:val="24"/>
          <w:szCs w:val="24"/>
        </w:rPr>
        <w:t xml:space="preserve"> Ft, amelynek előirányzati fedezetét a Magyarország 2023. évi központi költségvetéséről szóló 2022. évi XXV. törvény 1. melléklet, XI. Miniszterelnökség fejezet, 30. Fejezeti kezelésű előirányzatok cím, 1. Célelőirányzatok alcím, 41. Magyar Falu Program megvalósításához kapcsolódó támogatások jogcímcsoport, 2. Magyar Falu Program jogcím terhére biztosítja.</w:t>
      </w:r>
    </w:p>
    <w:p w:rsidR="00516800" w:rsidRPr="00516800" w:rsidRDefault="00516800" w:rsidP="00BD0937">
      <w:pPr>
        <w:shd w:val="clear" w:color="auto" w:fill="FFFFFF"/>
        <w:spacing w:before="100" w:beforeAutospacing="1" w:after="100" w:afterAutospacing="1" w:line="240" w:lineRule="auto"/>
        <w:ind w:left="720"/>
        <w:rPr>
          <w:rFonts w:ascii="Open Sans" w:eastAsia="Times New Roman" w:hAnsi="Open Sans" w:cs="Times New Roman"/>
          <w:color w:val="2C2A2A"/>
          <w:sz w:val="24"/>
          <w:szCs w:val="24"/>
          <w:lang w:eastAsia="hu-HU"/>
        </w:rPr>
      </w:pPr>
      <w:bookmarkStart w:id="0" w:name="_GoBack"/>
      <w:bookmarkEnd w:id="0"/>
    </w:p>
    <w:sectPr w:rsidR="00516800" w:rsidRPr="00516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7BE"/>
    <w:multiLevelType w:val="multilevel"/>
    <w:tmpl w:val="D97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33"/>
    <w:rsid w:val="00341848"/>
    <w:rsid w:val="00516800"/>
    <w:rsid w:val="0065715E"/>
    <w:rsid w:val="008B182A"/>
    <w:rsid w:val="00A46B26"/>
    <w:rsid w:val="00BD0937"/>
    <w:rsid w:val="00E70E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E70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0E33"/>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E70E3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70E33"/>
    <w:rPr>
      <w:b/>
      <w:bCs/>
    </w:rPr>
  </w:style>
  <w:style w:type="character" w:styleId="Hiperhivatkozs">
    <w:name w:val="Hyperlink"/>
    <w:basedOn w:val="Bekezdsalapbettpusa"/>
    <w:uiPriority w:val="99"/>
    <w:semiHidden/>
    <w:unhideWhenUsed/>
    <w:rsid w:val="005168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E70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0E33"/>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E70E3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70E33"/>
    <w:rPr>
      <w:b/>
      <w:bCs/>
    </w:rPr>
  </w:style>
  <w:style w:type="character" w:styleId="Hiperhivatkozs">
    <w:name w:val="Hyperlink"/>
    <w:basedOn w:val="Bekezdsalapbettpusa"/>
    <w:uiPriority w:val="99"/>
    <w:semiHidden/>
    <w:unhideWhenUsed/>
    <w:rsid w:val="00516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0478">
      <w:bodyDiv w:val="1"/>
      <w:marLeft w:val="0"/>
      <w:marRight w:val="0"/>
      <w:marTop w:val="0"/>
      <w:marBottom w:val="0"/>
      <w:divBdr>
        <w:top w:val="none" w:sz="0" w:space="0" w:color="auto"/>
        <w:left w:val="none" w:sz="0" w:space="0" w:color="auto"/>
        <w:bottom w:val="none" w:sz="0" w:space="0" w:color="auto"/>
        <w:right w:val="none" w:sz="0" w:space="0" w:color="auto"/>
      </w:divBdr>
      <w:divsChild>
        <w:div w:id="1898315778">
          <w:marLeft w:val="0"/>
          <w:marRight w:val="0"/>
          <w:marTop w:val="0"/>
          <w:marBottom w:val="0"/>
          <w:divBdr>
            <w:top w:val="none" w:sz="0" w:space="0" w:color="auto"/>
            <w:left w:val="none" w:sz="0" w:space="0" w:color="auto"/>
            <w:bottom w:val="none" w:sz="0" w:space="0" w:color="auto"/>
            <w:right w:val="none" w:sz="0" w:space="0" w:color="auto"/>
          </w:divBdr>
        </w:div>
        <w:div w:id="1460950195">
          <w:marLeft w:val="0"/>
          <w:marRight w:val="0"/>
          <w:marTop w:val="0"/>
          <w:marBottom w:val="0"/>
          <w:divBdr>
            <w:top w:val="none" w:sz="0" w:space="0" w:color="auto"/>
            <w:left w:val="none" w:sz="0" w:space="0" w:color="auto"/>
            <w:bottom w:val="none" w:sz="0" w:space="0" w:color="auto"/>
            <w:right w:val="none" w:sz="0" w:space="0" w:color="auto"/>
          </w:divBdr>
        </w:div>
      </w:divsChild>
    </w:div>
    <w:div w:id="9741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688</Characters>
  <Application>Microsoft Office Word</Application>
  <DocSecurity>4</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Szvathné Dr. Szalay Márta dr.</dc:creator>
  <cp:lastModifiedBy>Bukta-Iván Katalin</cp:lastModifiedBy>
  <cp:revision>2</cp:revision>
  <dcterms:created xsi:type="dcterms:W3CDTF">2023-11-09T08:39:00Z</dcterms:created>
  <dcterms:modified xsi:type="dcterms:W3CDTF">2023-11-09T08:39:00Z</dcterms:modified>
</cp:coreProperties>
</file>